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E" w:rsidRDefault="00894D7E">
      <w:pPr>
        <w:rPr>
          <w:sz w:val="2"/>
          <w:szCs w:val="2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300A0" w:rsidRPr="00615DB7" w:rsidTr="001A52A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5529EA8" wp14:editId="6D9D690C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300A0" w:rsidRPr="0036447D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0A0" w:rsidRPr="00DE6318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A0" w:rsidRPr="00A5131C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A0" w:rsidRPr="00615DB7" w:rsidTr="001A52A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670A31" w:rsidP="0067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CA01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0A31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  <w:r w:rsidR="00CA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B300A0" w:rsidRDefault="00B300A0">
      <w:pPr>
        <w:pStyle w:val="1"/>
        <w:shd w:val="clear" w:color="auto" w:fill="auto"/>
        <w:spacing w:line="276" w:lineRule="auto"/>
        <w:ind w:firstLine="0"/>
      </w:pPr>
    </w:p>
    <w:tbl>
      <w:tblPr>
        <w:tblStyle w:val="21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CA01A3" w:rsidRPr="00E11328" w:rsidTr="00A93A5C">
        <w:tc>
          <w:tcPr>
            <w:tcW w:w="6912" w:type="dxa"/>
          </w:tcPr>
          <w:p w:rsidR="00CA01A3" w:rsidRPr="00C07A04" w:rsidRDefault="00CA01A3" w:rsidP="00656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C07A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выдвижения,</w:t>
            </w:r>
          </w:p>
          <w:p w:rsidR="00CA01A3" w:rsidRPr="00C07A04" w:rsidRDefault="00CA01A3" w:rsidP="00656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внесения, обсуждения, рассмотрения </w:t>
            </w:r>
          </w:p>
          <w:p w:rsidR="00CA01A3" w:rsidRPr="00C07A04" w:rsidRDefault="00CA01A3" w:rsidP="00656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инициативных проектов, а также </w:t>
            </w:r>
          </w:p>
          <w:p w:rsidR="00CA01A3" w:rsidRPr="00C07A04" w:rsidRDefault="00CA01A3" w:rsidP="0065665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их конкурсного отбора</w:t>
            </w:r>
          </w:p>
          <w:p w:rsidR="00CA01A3" w:rsidRPr="00357ACD" w:rsidRDefault="00CA01A3" w:rsidP="00A93A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A93A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Локшинском</w:t>
            </w: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сельсовете</w:t>
            </w:r>
          </w:p>
        </w:tc>
        <w:tc>
          <w:tcPr>
            <w:tcW w:w="2658" w:type="dxa"/>
          </w:tcPr>
          <w:p w:rsidR="00CA01A3" w:rsidRPr="00E11328" w:rsidRDefault="00CA01A3" w:rsidP="006566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CA01A3" w:rsidRPr="00E11328" w:rsidRDefault="00CA01A3" w:rsidP="00CA01A3">
      <w:pPr>
        <w:autoSpaceDE w:val="0"/>
        <w:autoSpaceDN w:val="0"/>
        <w:adjustRightInd w:val="0"/>
        <w:ind w:left="708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A01A3" w:rsidRPr="00E11328" w:rsidRDefault="00CA01A3" w:rsidP="00A93A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A93A5C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Красноярского края (далее - Устав </w:t>
      </w:r>
      <w:r w:rsidR="00A93A5C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сельсовета),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A5C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 w:rsidRPr="00E1132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CA01A3" w:rsidRPr="00824804" w:rsidRDefault="00CA01A3" w:rsidP="00CA01A3">
      <w:pPr>
        <w:numPr>
          <w:ilvl w:val="0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32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Порядок </w:t>
      </w:r>
      <w:r w:rsidRPr="006B3E32">
        <w:rPr>
          <w:rFonts w:ascii="Times New Roman" w:eastAsia="Calibri" w:hAnsi="Times New Roman" w:cs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93A5C">
        <w:rPr>
          <w:rFonts w:ascii="Times New Roman" w:eastAsia="Calibri" w:hAnsi="Times New Roman" w:cs="Times New Roman"/>
          <w:sz w:val="28"/>
          <w:szCs w:val="28"/>
        </w:rPr>
        <w:t>Локшинского</w:t>
      </w: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B57DC" w:rsidRDefault="005A67DF" w:rsidP="00A93A5C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ind w:left="0" w:firstLine="709"/>
        <w:jc w:val="both"/>
      </w:pPr>
      <w:r>
        <w:t xml:space="preserve">Решение вступает в силу </w:t>
      </w:r>
      <w:r w:rsidR="00501CE8" w:rsidRPr="00501CE8">
        <w:rPr>
          <w:rFonts w:eastAsia="Calibri"/>
          <w:color w:val="auto"/>
          <w:lang w:eastAsia="en-US" w:bidi="ar-SA"/>
        </w:rPr>
        <w:t xml:space="preserve">со дня, следующего за днем его официального опубликования в газете «Локшинские Вести» </w:t>
      </w:r>
    </w:p>
    <w:p w:rsidR="00EB57DC" w:rsidRDefault="00EB57DC" w:rsidP="00EB57DC">
      <w:pPr>
        <w:pStyle w:val="1"/>
        <w:shd w:val="clear" w:color="auto" w:fill="auto"/>
        <w:tabs>
          <w:tab w:val="left" w:pos="851"/>
        </w:tabs>
        <w:jc w:val="both"/>
      </w:pPr>
    </w:p>
    <w:p w:rsidR="00A93A5C" w:rsidRDefault="00A93A5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</w:p>
    <w:p w:rsidR="00EB57DC" w:rsidRPr="00EB57DC" w:rsidRDefault="00EB57D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501CE8" w:rsidRPr="00501CE8" w:rsidRDefault="00EB57DC" w:rsidP="00501CE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  <w:r w:rsidR="00501CE8" w:rsidRPr="00501C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01CE8" w:rsidRPr="00501CE8" w:rsidRDefault="00501CE8" w:rsidP="00501CE8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57DC" w:rsidRDefault="00501CE8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  <w:r>
        <w:t>Г</w:t>
      </w:r>
      <w:r w:rsidR="00EB57DC" w:rsidRPr="00EB57DC">
        <w:t xml:space="preserve">лава Локшинского сельсовета                                                 </w:t>
      </w:r>
      <w:r w:rsidR="00EB57DC">
        <w:t xml:space="preserve">       </w:t>
      </w:r>
      <w:r w:rsidR="00EB57DC" w:rsidRPr="00EB57DC">
        <w:t xml:space="preserve"> Т.А. Васютина</w:t>
      </w: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A93A5C" w:rsidRDefault="00A93A5C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p w:rsidR="00CA01A3" w:rsidRDefault="00CA01A3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A01A3" w:rsidRPr="00E11328" w:rsidTr="00656652">
        <w:tc>
          <w:tcPr>
            <w:tcW w:w="4784" w:type="dxa"/>
          </w:tcPr>
          <w:p w:rsidR="00CA01A3" w:rsidRDefault="00CA01A3" w:rsidP="006566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A01A3" w:rsidRDefault="00CA01A3" w:rsidP="006566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A01A3" w:rsidRPr="00E11328" w:rsidRDefault="00CA01A3" w:rsidP="0065665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CA01A3" w:rsidRDefault="00CA01A3" w:rsidP="00656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CA01A3" w:rsidRPr="00E11328" w:rsidRDefault="00283426" w:rsidP="00283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Локшинского</w:t>
            </w:r>
            <w:r w:rsidR="00CA01A3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CA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1A3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A01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0.07.</w:t>
            </w:r>
            <w:r w:rsidR="00CA0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  <w:r w:rsidR="00CA01A3"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5-23</w:t>
            </w:r>
            <w:r w:rsidR="00CA01A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CA01A3" w:rsidRDefault="00CA01A3" w:rsidP="00CA01A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A01A3" w:rsidRPr="006B3E32" w:rsidRDefault="00CA01A3" w:rsidP="00CA01A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CA01A3" w:rsidRPr="006B3E32" w:rsidRDefault="00CA01A3" w:rsidP="00CA01A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ДВИЖЕНИЯ, ВНЕСЕНИЯ, ОБСУЖДЕНИЯ, Р</w:t>
      </w: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АССМОТРЕНИЯ ИНИЦИАТИВНЫХ ПРОЕКТОВ, А ТАКЖЕ ПРОВЕДЕНИЯ ИХ КОНКУРСНОГО ОТБОРА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2834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ЛОКШИНСКОМ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СЕЛЬСОВЕТЕ</w:t>
      </w:r>
    </w:p>
    <w:p w:rsidR="00CA01A3" w:rsidRPr="006B3E32" w:rsidRDefault="00CA01A3" w:rsidP="00CA01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01A3" w:rsidRPr="006B3E32" w:rsidRDefault="00CA01A3" w:rsidP="00CA01A3">
      <w:pPr>
        <w:widowControl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CA01A3" w:rsidRPr="006B3E32" w:rsidRDefault="00CA01A3" w:rsidP="00CA01A3">
      <w:pPr>
        <w:autoSpaceDE w:val="0"/>
        <w:autoSpaceDN w:val="0"/>
        <w:adjustRightInd w:val="0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 xml:space="preserve">Локшинском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Локшинском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1.2. Основные понятия, используемые для целей настоящего Порядка: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имеющих приоритетное значение для жителей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решению вопросов местного значения или иных вопросов, право 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proofErr w:type="gramEnd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определения части территории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могут реализовываться инициативные проекты, устанавливается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ешением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6B3E3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в бюджет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реализации конкретных инициативных проектов;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конкурсная комиссия - постоянно действующий коллегиальный орган администрации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созданный в целях проведения конкурсного отбора инициативных проектов;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 xml:space="preserve">Локшинском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участники инициативной деятельности):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инициаторы проекта;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 w:rsidRP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комиссия;</w:t>
      </w:r>
    </w:p>
    <w:p w:rsidR="00CA01A3" w:rsidRPr="006B3E32" w:rsidRDefault="00283426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Локшинский </w:t>
      </w:r>
      <w:r w:rsidR="00CA01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</w:t>
      </w:r>
      <w:r w:rsidR="00CA01A3"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 xml:space="preserve">Локшинский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администрация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администрацией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1.5. Инициативный проект реализуется за счет средств местного бюджета</w:t>
      </w:r>
      <w:r w:rsidRP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инициативных платежей – сре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Бюджетным кодексом Российской Федерации.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Бюджетные ассигнования на реализацию инициативных проектов предусматриваются в бюджете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Объем бюджетных ассигнований на поддержку одного инициативного проекта из бюджета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не должен </w:t>
      </w:r>
      <w:r w:rsidRPr="00E340E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превышать 1%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суммы, необходимой на реализацию проекта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ВЫДВИЖЕНИЯ ИНИЦИАТИВНХ ПРОЕКТОВ</w:t>
      </w: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2.1. Выдвижение инициативных проектов осуществляется инициаторами проектов.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2.2. Инициаторами проектов вправе выступить: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инициативная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 численностью не менее 3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 xml:space="preserve">Локшинский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6B3E32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  <w:lang w:eastAsia="en-US"/>
        </w:rPr>
        <w:t xml:space="preserve">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органы территориального общественного самоуправления муниципального образования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староста сельского населенного пункта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далее также – инициаторы).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2.3. Инициативный проект должен содержать следующие сведения: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его части;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описание ожидаемого результата (ожидаемых результатов) реализации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инициативного проекта;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авовым актом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1A3" w:rsidRPr="00357ACD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ACD">
        <w:rPr>
          <w:rFonts w:ascii="Times New Roman" w:eastAsia="Times New Roman" w:hAnsi="Times New Roman" w:cs="Times New Roman"/>
          <w:b/>
          <w:bCs/>
          <w:sz w:val="28"/>
          <w:szCs w:val="28"/>
        </w:rPr>
        <w:t>3. ОБСУЖДЕНИЕ И РАССМОТРЕНИЕ ИНЦИАТИВНЫХ ПРОЕКТОВ</w:t>
      </w: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Крутоярского сельсовета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подписями не менее чем  10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граждан. </w:t>
      </w:r>
      <w:proofErr w:type="gramEnd"/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CA01A3" w:rsidRPr="006B3E32" w:rsidRDefault="00CA01A3" w:rsidP="00A93A5C">
      <w:pPr>
        <w:pStyle w:val="1"/>
        <w:shd w:val="clear" w:color="auto" w:fill="auto"/>
        <w:tabs>
          <w:tab w:val="left" w:pos="851"/>
        </w:tabs>
        <w:ind w:firstLine="540"/>
        <w:jc w:val="both"/>
        <w:rPr>
          <w:rFonts w:eastAsia="Calibri"/>
          <w:lang w:eastAsia="en-US"/>
        </w:rPr>
      </w:pPr>
      <w:r w:rsidRPr="006B3E32">
        <w:rPr>
          <w:rFonts w:eastAsia="Calibri"/>
          <w:lang w:eastAsia="en-US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</w:t>
      </w:r>
      <w:r w:rsidR="00A93A5C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6B3E32">
        <w:rPr>
          <w:rFonts w:eastAsia="Calibri"/>
          <w:lang w:eastAsia="en-US"/>
        </w:rPr>
        <w:t>подтверждающие поддержку инициативного проекта жителями муниципального образования или его части.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3.3. Обсуждение и рассмотрение инициативных проектов может проводиться администрацией</w:t>
      </w:r>
      <w:r w:rsidRPr="006B3E32">
        <w:rPr>
          <w:rFonts w:ascii="Times New Roman" w:eastAsia="Calibri" w:hAnsi="Times New Roman" w:cs="Times New Roman"/>
          <w:i/>
          <w:spacing w:val="3"/>
          <w:sz w:val="28"/>
          <w:szCs w:val="28"/>
          <w:lang w:eastAsia="en-US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i/>
          <w:spacing w:val="3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с инициаторами также после внесения инициативных проектов.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sz w:val="28"/>
          <w:szCs w:val="28"/>
        </w:rPr>
        <w:t xml:space="preserve">4. ВНСЕНИЕ ИНИЦИАТИВНЫХ ПРОЕКТОВ В АДМИНИСТРАЦИЮ </w:t>
      </w:r>
      <w:r w:rsidR="00283426">
        <w:rPr>
          <w:rFonts w:ascii="Times New Roman" w:eastAsia="Times New Roman" w:hAnsi="Times New Roman" w:cs="Times New Roman"/>
          <w:b/>
          <w:sz w:val="28"/>
          <w:szCs w:val="28"/>
        </w:rPr>
        <w:t>ЛОКШИНСКОГО</w:t>
      </w:r>
      <w:r w:rsidRPr="00815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4.1. Для проведения конкурсного отбора инициативных проектов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администрацией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устанавливаются даты и время приема инициативных проектов.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администрации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4.2.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Крутоярского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 w:rsidRPr="008159D5">
        <w:rPr>
          <w:rFonts w:ascii="Times New Roman" w:eastAsia="Times New Roman" w:hAnsi="Times New Roman" w:cs="Times New Roman"/>
          <w:sz w:val="28"/>
          <w:szCs w:val="28"/>
        </w:rPr>
        <w:t>опубликованию (обнародованию)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Calibri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своих замечаний и предложений по ини</w:t>
      </w:r>
      <w:r>
        <w:rPr>
          <w:rFonts w:ascii="Times New Roman" w:eastAsia="Times New Roman" w:hAnsi="Times New Roman" w:cs="Times New Roman"/>
          <w:sz w:val="28"/>
          <w:szCs w:val="28"/>
        </w:rPr>
        <w:t>циативному проекту в течение 5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4.5. Администрация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357ACD">
        <w:rPr>
          <w:rFonts w:ascii="Times New Roman" w:eastAsia="Times New Roman" w:hAnsi="Times New Roman" w:cs="Times New Roman"/>
          <w:spacing w:val="3"/>
          <w:sz w:val="28"/>
          <w:szCs w:val="28"/>
        </w:rPr>
        <w:t>Красноярского края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уставу </w:t>
      </w:r>
      <w:r w:rsidR="0028342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2834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CA01A3" w:rsidRPr="006B3E32" w:rsidRDefault="00CA01A3" w:rsidP="00A93A5C">
      <w:pPr>
        <w:ind w:firstLine="5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CA01A3" w:rsidRPr="006B3E32" w:rsidRDefault="00CA01A3" w:rsidP="00A93A5C">
      <w:pPr>
        <w:ind w:firstLine="540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ПОРЯДОК РАССМОТРЕНИЯ ИНИЦИАТИВНЫХ ПРОЕКТОВ КОНКУРСНОЙ КОМИССИЕЙ </w:t>
      </w: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1A3" w:rsidRPr="006B3E32" w:rsidRDefault="00CA01A3" w:rsidP="00A93A5C">
      <w:pPr>
        <w:ind w:firstLine="540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5.1. Инициативный проект, внесенный в администрацию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сельсовета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подлежит обязательному рассмотрению в течение 30 дней со дня его внесения.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Для проведения конкурсного отбора инициативных проектов граждан администрацией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образуется конкурсная комиссия.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Персональный состав конкурсной комиссии утверждается администрацией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Половина от общего числа членов конкурсной комиссии должна быть назначена на основе предложений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конкурсной комиссии администрации муниципального образования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быть включены представители общественных организаций по согласованию.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5.6. Председатель конкурсной комиссии: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организует работу конкурсной комиссии, руководит деятельностью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формирует проект повестки очередного заседания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дает поручения членам конкурсной комиссии в рамках заседания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 председательствует на заседаниях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5.7. Секретарь конкурсной комиссии: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оформляет протоколы заседаний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5.8. Член конкурсной комиссии: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участвует в работе конкурсной комиссии, в том числе в заседаниях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вносит предложения по вопросам работы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знакомится с документами и материалами, рассматриваемыми на заседаниях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голосует на заседаниях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5.9. Решение конкурсной комиссии принимается открытым голосованием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конкурсной комиссии обладают равными правами при обсуждении вопросов о принятии решений.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5.10. Заседание конкурсной комиссии проводится в течение трех рабочих дней после проведения собрания граждан.</w:t>
      </w:r>
      <w:r w:rsidRPr="006B3E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5.11. Протокол конкурсной комиссии должен содержать следующие данные: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время, дату и место проведения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фамилии и инициалы членов конкурсной комиссии и приглашенных на заседание конкурсной комиссии;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результаты голосования по каждому из включенных в список для голосования инициативных проектов;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инициативные проекты, прошедшие конкурсный отбор и подлежащие финансированию из местного бюджета.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5.12. Администрация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5.13. Администрация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6B3E32">
          <w:rPr>
            <w:rFonts w:ascii="Times New Roman" w:eastAsia="Times New Roman" w:hAnsi="Times New Roman" w:cs="Times New Roman"/>
            <w:sz w:val="28"/>
            <w:szCs w:val="28"/>
          </w:rPr>
          <w:t>Уставу</w:t>
        </w:r>
      </w:hyperlink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4) отсутствие средств бюджета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5.14. Администрация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вправе, а в случае, предусмотренном </w:t>
      </w:r>
      <w:hyperlink r:id="rId11" w:anchor="P102" w:history="1">
        <w:r w:rsidRPr="006B3E3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подпунктом 5 пункта 5.13</w:t>
        </w:r>
      </w:hyperlink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A3" w:rsidRPr="006B3E32" w:rsidRDefault="00CA01A3" w:rsidP="00A93A5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>6. УЧАСТИЕ ИНИЦИАТОРОВ В РЕАЛИЗАЦИИ ИНИЦИАТИВНЫХ ПРОЕКТОВ</w:t>
      </w:r>
    </w:p>
    <w:p w:rsidR="00CA01A3" w:rsidRPr="006B3E32" w:rsidRDefault="00CA01A3" w:rsidP="00A93A5C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Отчет о ходе и итогах реализации инициативного проекта подлежит </w:t>
      </w:r>
      <w:r w:rsidRPr="008159D5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опубликованию (обнародованию)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и размещению на официальном сайте </w:t>
      </w:r>
      <w:r w:rsidR="00587DA4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="00587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В сельском населенном пункте о</w:t>
      </w:r>
      <w:r w:rsidRPr="006B3E32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тчет о ходе и итогах реализации инициативного проекта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может доводиться до сведения граждан старостой сельского населенного пункта.</w:t>
      </w:r>
    </w:p>
    <w:p w:rsidR="00CA01A3" w:rsidRPr="006B3E32" w:rsidRDefault="00CA01A3" w:rsidP="00A93A5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1A3" w:rsidRDefault="00CA01A3" w:rsidP="00A93A5C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</w:p>
    <w:p w:rsidR="00CA01A3" w:rsidRPr="00EB57DC" w:rsidRDefault="00CA01A3" w:rsidP="00A93A5C">
      <w:pPr>
        <w:pStyle w:val="1"/>
        <w:shd w:val="clear" w:color="auto" w:fill="auto"/>
        <w:tabs>
          <w:tab w:val="left" w:pos="851"/>
        </w:tabs>
        <w:ind w:firstLine="540"/>
        <w:jc w:val="both"/>
      </w:pPr>
    </w:p>
    <w:sectPr w:rsidR="00CA01A3" w:rsidRPr="00EB57DC">
      <w:pgSz w:w="11909" w:h="16840"/>
      <w:pgMar w:top="1211" w:right="772" w:bottom="780" w:left="166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53" w:rsidRDefault="00827853">
      <w:r>
        <w:separator/>
      </w:r>
    </w:p>
  </w:endnote>
  <w:endnote w:type="continuationSeparator" w:id="0">
    <w:p w:rsidR="00827853" w:rsidRDefault="0082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53" w:rsidRDefault="00827853"/>
  </w:footnote>
  <w:footnote w:type="continuationSeparator" w:id="0">
    <w:p w:rsidR="00827853" w:rsidRDefault="00827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CD2E2B"/>
    <w:multiLevelType w:val="multilevel"/>
    <w:tmpl w:val="B144E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E31A1"/>
    <w:multiLevelType w:val="hybridMultilevel"/>
    <w:tmpl w:val="0FD6D846"/>
    <w:lvl w:ilvl="0" w:tplc="32684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4502E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77CC4"/>
    <w:multiLevelType w:val="multilevel"/>
    <w:tmpl w:val="6172EC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DCA07A8"/>
    <w:multiLevelType w:val="multilevel"/>
    <w:tmpl w:val="8704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D7E"/>
    <w:rsid w:val="0009461E"/>
    <w:rsid w:val="00283426"/>
    <w:rsid w:val="00501CE8"/>
    <w:rsid w:val="00587DA4"/>
    <w:rsid w:val="005A67DF"/>
    <w:rsid w:val="00670A31"/>
    <w:rsid w:val="007A3A40"/>
    <w:rsid w:val="00827853"/>
    <w:rsid w:val="00894D7E"/>
    <w:rsid w:val="009926B2"/>
    <w:rsid w:val="009D516A"/>
    <w:rsid w:val="00A93A5C"/>
    <w:rsid w:val="00B300A0"/>
    <w:rsid w:val="00BB0085"/>
    <w:rsid w:val="00CA01A3"/>
    <w:rsid w:val="00CE1661"/>
    <w:rsid w:val="00E12F55"/>
    <w:rsid w:val="00E64F5C"/>
    <w:rsid w:val="00E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  <w:style w:type="table" w:customStyle="1" w:styleId="21">
    <w:name w:val="Сетка таблицы2"/>
    <w:basedOn w:val="a1"/>
    <w:next w:val="a9"/>
    <w:uiPriority w:val="59"/>
    <w:rsid w:val="00CA01A3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01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A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  <w:style w:type="table" w:customStyle="1" w:styleId="21">
    <w:name w:val="Сетка таблицы2"/>
    <w:basedOn w:val="a1"/>
    <w:next w:val="a9"/>
    <w:uiPriority w:val="59"/>
    <w:rsid w:val="00CA01A3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01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A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Program%20Files%20(x86)\&#1040;%20%20&#1048;&#1053;&#1053;&#1040;\2021\&#1052;&#1054;&#1044;&#1045;&#1051;&#1068;&#1053;&#1067;&#1045;%20&#1053;&#1052;&#1055;&#1040;\13-05-2021_05-42-21\&#1048;&#1055;\24.03%20&#1084;&#1086;&#1076;&#1077;&#1083;&#1100;&#1085;&#1099;&#1081;%20&#1055;&#1086;&#1088;&#1103;&#1076;&#1086;&#1082;%20&#1074;&#1099;&#1076;&#1074;&#1080;&#1078;&#1077;&#1085;&#1080;&#1103;%20&#1048;&#1055;%20&#1048;&#1085;&#1089;&#1090;&#1080;&#1090;&#1091;&#109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12</cp:revision>
  <cp:lastPrinted>2021-09-08T04:21:00Z</cp:lastPrinted>
  <dcterms:created xsi:type="dcterms:W3CDTF">2021-06-15T08:39:00Z</dcterms:created>
  <dcterms:modified xsi:type="dcterms:W3CDTF">2021-11-11T02:09:00Z</dcterms:modified>
</cp:coreProperties>
</file>