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D7" w:rsidRPr="00A31A3F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4A856E" wp14:editId="37ED8250">
            <wp:extent cx="546100" cy="688975"/>
            <wp:effectExtent l="0" t="0" r="6350" b="0"/>
            <wp:docPr id="3" name="Рисунок 3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7D7" w:rsidRPr="00A31A3F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1A57D7" w:rsidRPr="00533A34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1A57D7" w:rsidRPr="00533A34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1A57D7" w:rsidRPr="00A31A3F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7D7" w:rsidRPr="003C2524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1A57D7" w:rsidRPr="00A31A3F" w:rsidRDefault="001A57D7" w:rsidP="001A57D7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1A57D7" w:rsidRPr="00A31A3F" w:rsidTr="00AD13A7">
        <w:tc>
          <w:tcPr>
            <w:tcW w:w="3189" w:type="dxa"/>
            <w:shd w:val="clear" w:color="auto" w:fill="auto"/>
          </w:tcPr>
          <w:p w:rsidR="001A57D7" w:rsidRDefault="001A57D7" w:rsidP="00AD13A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D7" w:rsidRPr="00A31A3F" w:rsidRDefault="001A57D7" w:rsidP="00AD13A7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shd w:val="clear" w:color="auto" w:fill="auto"/>
          </w:tcPr>
          <w:p w:rsidR="001A57D7" w:rsidRPr="00A31A3F" w:rsidRDefault="001A57D7" w:rsidP="00AD13A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1A57D7" w:rsidRPr="00A31A3F" w:rsidRDefault="001A57D7" w:rsidP="001A57D7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1A57D7" w:rsidRDefault="001A57D7" w:rsidP="001A57D7">
      <w:pPr>
        <w:pStyle w:val="1"/>
        <w:shd w:val="clear" w:color="auto" w:fill="auto"/>
        <w:ind w:firstLine="0"/>
      </w:pPr>
    </w:p>
    <w:p w:rsidR="008D6B7C" w:rsidRDefault="0076289B" w:rsidP="001A57D7">
      <w:pPr>
        <w:pStyle w:val="1"/>
        <w:shd w:val="clear" w:color="auto" w:fill="auto"/>
        <w:spacing w:after="580"/>
        <w:ind w:firstLine="0"/>
      </w:pPr>
      <w:r>
        <w:t xml:space="preserve">Об утверждении Положения об организации снабжения населения твердым топливом на территории </w:t>
      </w:r>
      <w:r w:rsidR="001A57D7">
        <w:t xml:space="preserve"> </w:t>
      </w:r>
      <w:r w:rsidR="001A57D7" w:rsidRPr="001A57D7">
        <w:rPr>
          <w:iCs/>
        </w:rPr>
        <w:t>Локшинского сельсовета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</w:t>
      </w:r>
      <w:r>
        <w:t>Устав</w:t>
      </w:r>
      <w:r w:rsidR="001A57D7">
        <w:t>ом</w:t>
      </w:r>
      <w:r>
        <w:t xml:space="preserve"> </w:t>
      </w:r>
      <w:r w:rsidR="001A57D7" w:rsidRPr="001A57D7">
        <w:rPr>
          <w:iCs/>
        </w:rPr>
        <w:t>Локшинского сельсовета</w:t>
      </w:r>
      <w:r w:rsidR="001A57D7">
        <w:rPr>
          <w:i/>
          <w:iCs/>
        </w:rPr>
        <w:t xml:space="preserve">, </w:t>
      </w:r>
      <w:r>
        <w:t xml:space="preserve"> ПОСТАНОВЛЯЮ:</w:t>
      </w:r>
    </w:p>
    <w:p w:rsidR="008D6B7C" w:rsidRDefault="0076289B" w:rsidP="001A57D7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r>
        <w:t xml:space="preserve">Утвердить Положение об организации снабжения населения твердым топливом на территории </w:t>
      </w:r>
      <w:r w:rsidR="001A57D7" w:rsidRPr="001A57D7">
        <w:rPr>
          <w:iCs/>
        </w:rPr>
        <w:t>Локшинского сельсовета</w:t>
      </w:r>
      <w:r>
        <w:t xml:space="preserve"> согласно Приложению.</w:t>
      </w:r>
    </w:p>
    <w:p w:rsidR="008D6B7C" w:rsidRDefault="0076289B" w:rsidP="001A57D7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</w:t>
      </w:r>
      <w:r w:rsidR="001A57D7">
        <w:t xml:space="preserve"> настоящего</w:t>
      </w:r>
      <w:r>
        <w:t xml:space="preserve"> Пост</w:t>
      </w:r>
      <w:r>
        <w:t xml:space="preserve">ановления </w:t>
      </w:r>
      <w:r w:rsidR="001A57D7">
        <w:t>оставляю за собой</w:t>
      </w:r>
    </w:p>
    <w:p w:rsidR="001A57D7" w:rsidRDefault="0076289B" w:rsidP="001A57D7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after="500"/>
        <w:ind w:firstLine="720"/>
        <w:jc w:val="both"/>
      </w:pPr>
      <w:r>
        <w:t xml:space="preserve">Постановление вступает в силу </w:t>
      </w:r>
      <w:r w:rsidR="001A57D7" w:rsidRPr="001A57D7">
        <w:rPr>
          <w:iCs/>
        </w:rPr>
        <w:t>со дня подписания</w:t>
      </w:r>
      <w:r>
        <w:t>.</w:t>
      </w:r>
      <w:r w:rsidR="001A57D7" w:rsidRPr="001A57D7">
        <w:t xml:space="preserve"> </w:t>
      </w:r>
    </w:p>
    <w:p w:rsidR="001A57D7" w:rsidRDefault="001A57D7" w:rsidP="001A57D7">
      <w:pPr>
        <w:pStyle w:val="1"/>
        <w:shd w:val="clear" w:color="auto" w:fill="auto"/>
        <w:tabs>
          <w:tab w:val="left" w:pos="1122"/>
        </w:tabs>
        <w:spacing w:after="500"/>
        <w:ind w:left="720" w:firstLine="0"/>
        <w:jc w:val="both"/>
      </w:pPr>
      <w:bookmarkStart w:id="0" w:name="_GoBack"/>
      <w:bookmarkEnd w:id="0"/>
    </w:p>
    <w:p w:rsidR="008D6B7C" w:rsidRDefault="00EF5236" w:rsidP="001A57D7">
      <w:pPr>
        <w:pStyle w:val="1"/>
        <w:shd w:val="clear" w:color="auto" w:fill="auto"/>
        <w:tabs>
          <w:tab w:val="left" w:pos="1122"/>
        </w:tabs>
        <w:spacing w:after="500"/>
        <w:ind w:firstLine="0"/>
        <w:jc w:val="both"/>
      </w:pPr>
      <w:r w:rsidRPr="00EF5236">
        <w:t xml:space="preserve"> </w:t>
      </w:r>
      <w:r w:rsidR="001A57D7" w:rsidRPr="00A31A3F">
        <w:t xml:space="preserve">Глава </w:t>
      </w:r>
      <w:r w:rsidR="001A57D7">
        <w:t>Локшинского сельсовета                                                   Т</w:t>
      </w:r>
      <w:r w:rsidR="001A57D7" w:rsidRPr="00A31A3F">
        <w:t>.</w:t>
      </w:r>
      <w:r w:rsidR="001A57D7">
        <w:t>А</w:t>
      </w:r>
      <w:r w:rsidR="001A57D7" w:rsidRPr="00A31A3F">
        <w:t xml:space="preserve">. </w:t>
      </w:r>
      <w:r w:rsidR="001A57D7">
        <w:t>Васютина</w:t>
      </w:r>
    </w:p>
    <w:p w:rsidR="008D6B7C" w:rsidRDefault="008D6B7C">
      <w:pPr>
        <w:spacing w:line="1" w:lineRule="exact"/>
      </w:pPr>
    </w:p>
    <w:p w:rsidR="001A57D7" w:rsidRDefault="001A57D7">
      <w:pPr>
        <w:spacing w:line="1" w:lineRule="exact"/>
      </w:pPr>
    </w:p>
    <w:p w:rsidR="001A57D7" w:rsidRDefault="001A57D7">
      <w:pPr>
        <w:spacing w:line="1" w:lineRule="exact"/>
        <w:sectPr w:rsidR="001A57D7" w:rsidSect="001A57D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8D6B7C" w:rsidRDefault="0076289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BFBC67" wp14:editId="56AB77E2">
                <wp:simplePos x="0" y="0"/>
                <wp:positionH relativeFrom="page">
                  <wp:posOffset>1078230</wp:posOffset>
                </wp:positionH>
                <wp:positionV relativeFrom="page">
                  <wp:posOffset>9528810</wp:posOffset>
                </wp:positionV>
                <wp:extent cx="18256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56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84.900000000000006pt;margin-top:750.29999999999995pt;width:143.7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8D6B7C" w:rsidRPr="00FC731F" w:rsidRDefault="0076289B" w:rsidP="001A57D7">
      <w:pPr>
        <w:pStyle w:val="1"/>
        <w:shd w:val="clear" w:color="auto" w:fill="auto"/>
        <w:tabs>
          <w:tab w:val="left" w:leader="underscore" w:pos="6633"/>
          <w:tab w:val="left" w:leader="underscore" w:pos="7665"/>
        </w:tabs>
        <w:spacing w:after="240"/>
        <w:ind w:left="5260" w:firstLine="20"/>
        <w:rPr>
          <w:sz w:val="24"/>
          <w:szCs w:val="24"/>
        </w:rPr>
      </w:pPr>
      <w:r w:rsidRPr="00FC731F">
        <w:rPr>
          <w:sz w:val="24"/>
          <w:szCs w:val="24"/>
        </w:rPr>
        <w:t xml:space="preserve">Приложение к постановлению администрации </w:t>
      </w:r>
      <w:r w:rsidR="001A57D7" w:rsidRPr="00FC731F">
        <w:rPr>
          <w:sz w:val="24"/>
          <w:szCs w:val="24"/>
        </w:rPr>
        <w:t>Локшинског</w:t>
      </w:r>
      <w:r w:rsidR="00FC731F">
        <w:rPr>
          <w:sz w:val="24"/>
          <w:szCs w:val="24"/>
        </w:rPr>
        <w:t xml:space="preserve">о сельсовета  </w:t>
      </w:r>
      <w:r w:rsidR="001A57D7" w:rsidRPr="00FC731F">
        <w:rPr>
          <w:sz w:val="24"/>
          <w:szCs w:val="24"/>
        </w:rPr>
        <w:t xml:space="preserve"> </w:t>
      </w:r>
      <w:r w:rsidR="001A57D7" w:rsidRPr="00FC731F">
        <w:rPr>
          <w:sz w:val="24"/>
          <w:szCs w:val="24"/>
        </w:rPr>
        <w:t xml:space="preserve">от 25.03.2024 </w:t>
      </w:r>
      <w:r w:rsidRPr="00FC731F">
        <w:rPr>
          <w:i/>
          <w:iCs/>
          <w:color w:val="EBEBEB"/>
          <w:sz w:val="24"/>
          <w:szCs w:val="24"/>
        </w:rPr>
        <w:t xml:space="preserve"> </w:t>
      </w:r>
      <w:r w:rsidRPr="00FC731F">
        <w:rPr>
          <w:iCs/>
          <w:sz w:val="24"/>
          <w:szCs w:val="24"/>
        </w:rPr>
        <w:t>№</w:t>
      </w:r>
      <w:r w:rsidR="001A57D7" w:rsidRPr="00FC731F">
        <w:rPr>
          <w:iCs/>
          <w:sz w:val="24"/>
          <w:szCs w:val="24"/>
        </w:rPr>
        <w:t xml:space="preserve"> 19-п</w:t>
      </w:r>
    </w:p>
    <w:p w:rsidR="008D6B7C" w:rsidRDefault="0076289B" w:rsidP="001A57D7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ПОЛОЖЕНИЕ ОБ ОРГАНИЗАЦИИ</w:t>
      </w:r>
      <w:r>
        <w:rPr>
          <w:b/>
          <w:bCs/>
        </w:rPr>
        <w:br/>
      </w:r>
      <w:r>
        <w:rPr>
          <w:b/>
          <w:bCs/>
        </w:rPr>
        <w:t>СНАБЖЕНИЯ НАСЕЛЕНИЯ ТВЕРДЫМ ТОПЛИВОМ</w:t>
      </w:r>
      <w:r>
        <w:rPr>
          <w:b/>
          <w:bCs/>
        </w:rPr>
        <w:br/>
        <w:t xml:space="preserve">НА ТЕРРИТОРИИ </w:t>
      </w:r>
      <w:r w:rsidR="001A57D7">
        <w:rPr>
          <w:b/>
          <w:bCs/>
          <w:i/>
          <w:iCs/>
        </w:rPr>
        <w:tab/>
      </w:r>
      <w:r w:rsidR="001A57D7" w:rsidRPr="001A57D7">
        <w:rPr>
          <w:b/>
          <w:bCs/>
          <w:iCs/>
        </w:rPr>
        <w:t>ЛОКШИНСКОГО СЕЛЬСОВЕТА</w:t>
      </w:r>
    </w:p>
    <w:p w:rsidR="008D6B7C" w:rsidRDefault="0076289B" w:rsidP="001A57D7">
      <w:pPr>
        <w:pStyle w:val="11"/>
        <w:numPr>
          <w:ilvl w:val="0"/>
          <w:numId w:val="2"/>
        </w:numPr>
        <w:shd w:val="clear" w:color="auto" w:fill="auto"/>
        <w:tabs>
          <w:tab w:val="left" w:pos="4104"/>
        </w:tabs>
        <w:spacing w:after="240"/>
        <w:ind w:left="3740"/>
      </w:pPr>
      <w:bookmarkStart w:id="1" w:name="bookmark2"/>
      <w:bookmarkStart w:id="2" w:name="bookmark3"/>
      <w:r>
        <w:t>Общие положения</w:t>
      </w:r>
      <w:bookmarkEnd w:id="1"/>
      <w:bookmarkEnd w:id="2"/>
    </w:p>
    <w:p w:rsidR="008D6B7C" w:rsidRDefault="0076289B" w:rsidP="001A57D7">
      <w:pPr>
        <w:pStyle w:val="1"/>
        <w:numPr>
          <w:ilvl w:val="1"/>
          <w:numId w:val="2"/>
        </w:numPr>
        <w:shd w:val="clear" w:color="auto" w:fill="auto"/>
        <w:tabs>
          <w:tab w:val="left" w:pos="1285"/>
        </w:tabs>
        <w:ind w:firstLine="720"/>
        <w:jc w:val="both"/>
      </w:pPr>
      <w:r>
        <w:t xml:space="preserve">Настоящее Положение разработано в целях организации снабжения твердым топливом населения </w:t>
      </w:r>
      <w:r w:rsidR="008349A2">
        <w:t>Локшинского сельсовета</w:t>
      </w:r>
      <w:r>
        <w:t xml:space="preserve">, проживающего в жилых домах или жилых </w:t>
      </w:r>
      <w:r>
        <w:t>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Дейс</w:t>
      </w:r>
      <w:r>
        <w:t>твие настоящего Положения не распространяется на граждан, осуществляющих самостоятельную заготовку твердого топлива.</w:t>
      </w:r>
    </w:p>
    <w:p w:rsidR="008D6B7C" w:rsidRDefault="0076289B" w:rsidP="001A57D7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ind w:firstLine="720"/>
        <w:jc w:val="both"/>
      </w:pPr>
      <w:r>
        <w:t xml:space="preserve">Положение регламентирует деятельность администрации </w:t>
      </w:r>
      <w:r w:rsidR="001A57D7" w:rsidRPr="001A57D7">
        <w:rPr>
          <w:iCs/>
        </w:rPr>
        <w:t>Локшинского сельсовета</w:t>
      </w:r>
      <w:r>
        <w:t xml:space="preserve"> (далее — Администрация) в области организации снабжения твер</w:t>
      </w:r>
      <w:r>
        <w:t xml:space="preserve">дым топливом населения, проживающего в домах с печным отоплением на территории </w:t>
      </w:r>
      <w:r w:rsidR="001A57D7" w:rsidRPr="001A57D7">
        <w:rPr>
          <w:iCs/>
        </w:rPr>
        <w:t>Локшинского сельсовета</w:t>
      </w:r>
      <w:r w:rsidR="001A57D7">
        <w:t xml:space="preserve"> </w:t>
      </w:r>
      <w:r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</w:t>
      </w:r>
      <w:r>
        <w:t>ля отопления жилого помещения.</w:t>
      </w:r>
    </w:p>
    <w:p w:rsidR="008D6B7C" w:rsidRDefault="0076289B" w:rsidP="001A57D7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ind w:firstLine="720"/>
        <w:jc w:val="both"/>
      </w:pPr>
      <w:r>
        <w:t>Для целей настоящего Положения под твердым топливом понимаются дрова, каменный уголь</w:t>
      </w:r>
      <w:r>
        <w:t>.</w:t>
      </w:r>
    </w:p>
    <w:p w:rsidR="008D6B7C" w:rsidRDefault="0076289B" w:rsidP="001A57D7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spacing w:after="240"/>
        <w:ind w:firstLine="720"/>
        <w:jc w:val="both"/>
      </w:pPr>
      <w:r>
        <w:t>Непосредственное снабжение твердым топливом потребителей осуществляется посредством его продажи лицами, осуществляющими соответствующий ви</w:t>
      </w:r>
      <w:r>
        <w:t>д деятельности (далее - продавец).</w:t>
      </w:r>
    </w:p>
    <w:p w:rsidR="008D6B7C" w:rsidRDefault="0076289B" w:rsidP="001A57D7">
      <w:pPr>
        <w:pStyle w:val="11"/>
        <w:numPr>
          <w:ilvl w:val="0"/>
          <w:numId w:val="2"/>
        </w:numPr>
        <w:shd w:val="clear" w:color="auto" w:fill="auto"/>
        <w:tabs>
          <w:tab w:val="left" w:pos="364"/>
        </w:tabs>
        <w:spacing w:after="280"/>
        <w:ind w:left="0"/>
        <w:jc w:val="center"/>
      </w:pPr>
      <w:bookmarkStart w:id="3" w:name="bookmark4"/>
      <w:bookmarkStart w:id="4" w:name="bookmark5"/>
      <w:r>
        <w:t>Организация снабжения населения твердым топливом</w:t>
      </w:r>
      <w:bookmarkEnd w:id="3"/>
      <w:bookmarkEnd w:id="4"/>
    </w:p>
    <w:p w:rsidR="008D6B7C" w:rsidRDefault="0076289B" w:rsidP="001A57D7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ind w:firstLine="720"/>
        <w:jc w:val="both"/>
      </w:pPr>
      <w:r>
        <w:t xml:space="preserve">Администрация муниципального образования осуществляет следующие полномочия по организации снабжения населения </w:t>
      </w:r>
      <w:r w:rsidR="00FF6C24" w:rsidRPr="00FF6C24">
        <w:rPr>
          <w:iCs/>
        </w:rPr>
        <w:t>Локшинского сельсовета</w:t>
      </w:r>
      <w:r>
        <w:t xml:space="preserve"> </w:t>
      </w:r>
      <w:r>
        <w:t>твердым топливом:</w:t>
      </w:r>
    </w:p>
    <w:p w:rsidR="008D6B7C" w:rsidRDefault="0076289B" w:rsidP="001A57D7">
      <w:pPr>
        <w:pStyle w:val="1"/>
        <w:numPr>
          <w:ilvl w:val="2"/>
          <w:numId w:val="2"/>
        </w:numPr>
        <w:shd w:val="clear" w:color="auto" w:fill="auto"/>
        <w:tabs>
          <w:tab w:val="left" w:pos="1670"/>
          <w:tab w:val="left" w:leader="underscore" w:pos="1671"/>
        </w:tabs>
        <w:ind w:firstLine="720"/>
        <w:jc w:val="both"/>
      </w:pPr>
      <w:r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</w:t>
      </w:r>
      <w:r w:rsidR="00FF6C24">
        <w:t xml:space="preserve">ор заявлений осуществляется до </w:t>
      </w:r>
      <w:r>
        <w:t>текущего года.</w:t>
      </w:r>
    </w:p>
    <w:p w:rsidR="008D6B7C" w:rsidRDefault="0076289B" w:rsidP="001A57D7">
      <w:pPr>
        <w:pStyle w:val="1"/>
        <w:shd w:val="clear" w:color="auto" w:fill="auto"/>
        <w:ind w:firstLine="720"/>
      </w:pPr>
      <w:r>
        <w:t>Заявление потребителя должно содержать следующую информацию:</w:t>
      </w:r>
    </w:p>
    <w:p w:rsidR="008D6B7C" w:rsidRDefault="0076289B" w:rsidP="001A57D7">
      <w:pPr>
        <w:pStyle w:val="1"/>
        <w:shd w:val="clear" w:color="auto" w:fill="auto"/>
        <w:ind w:firstLine="0"/>
        <w:jc w:val="both"/>
      </w:pPr>
      <w:r>
        <w:t>вид и объем топлива.</w:t>
      </w:r>
      <w:r w:rsidR="001A57D7">
        <w:t xml:space="preserve"> </w:t>
      </w:r>
      <w:r>
        <w:t>Одновременно с заявлением потребитель представляет: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копию документов, подтверждающих его проживание на территории</w:t>
      </w:r>
      <w:r>
        <w:t xml:space="preserve"> </w:t>
      </w:r>
      <w:r w:rsidR="008349A2" w:rsidRPr="008349A2">
        <w:t>Локшинского сельсовета</w:t>
      </w:r>
      <w:r>
        <w:t>;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 xml:space="preserve">копию технического паспорта жилого помещения с печным отоплением </w:t>
      </w:r>
      <w:r>
        <w:lastRenderedPageBreak/>
        <w:t>или копию справки, выданной бюро технической инве</w:t>
      </w:r>
      <w:r>
        <w:t>нтаризации, с указанием характеристик жилого помещения, либо иных документов, подтверждающих наличие печного отопления.</w:t>
      </w:r>
    </w:p>
    <w:p w:rsidR="008D6B7C" w:rsidRDefault="0076289B" w:rsidP="001A57D7">
      <w:pPr>
        <w:pStyle w:val="1"/>
        <w:numPr>
          <w:ilvl w:val="2"/>
          <w:numId w:val="2"/>
        </w:numPr>
        <w:shd w:val="clear" w:color="auto" w:fill="auto"/>
        <w:tabs>
          <w:tab w:val="left" w:pos="1549"/>
          <w:tab w:val="left" w:leader="underscore" w:pos="4603"/>
        </w:tabs>
        <w:ind w:firstLine="0"/>
        <w:jc w:val="both"/>
      </w:pPr>
      <w:r>
        <w:t xml:space="preserve">размещает </w:t>
      </w:r>
      <w:r>
        <w:t xml:space="preserve">на </w:t>
      </w:r>
      <w:r w:rsidRPr="00FF6C24">
        <w:rPr>
          <w:iCs/>
        </w:rPr>
        <w:t>официальном сайте</w:t>
      </w:r>
      <w:r w:rsidR="00FF6C24" w:rsidRPr="00FF6C24">
        <w:rPr>
          <w:iCs/>
        </w:rPr>
        <w:t xml:space="preserve"> </w:t>
      </w:r>
      <w:r w:rsidRPr="00FF6C24">
        <w:rPr>
          <w:iCs/>
        </w:rPr>
        <w:t>Администрации в сети «Интернет»</w:t>
      </w:r>
      <w: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Продавцы представляют в Администраци</w:t>
      </w:r>
      <w:r>
        <w:t>ю заявку о возможности осуществления поставки твердого топлива населению с указанием следующих сведений: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наименование организации/индивидуального предпринимателя, фамилия, имя, отчество (при наличии) руководителя;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выписка из единого государственного реестр</w:t>
      </w:r>
      <w:r>
        <w:t>а юридических лиц/индивидуальных предпринимателей;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сведения о месте продажи или складирования твердого топлива;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вид топлива;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>планиру</w:t>
      </w:r>
      <w:r>
        <w:t>емый объем реализации твердого топлива.</w:t>
      </w:r>
    </w:p>
    <w:p w:rsidR="008D6B7C" w:rsidRDefault="0076289B" w:rsidP="001A57D7">
      <w:pPr>
        <w:pStyle w:val="1"/>
        <w:numPr>
          <w:ilvl w:val="2"/>
          <w:numId w:val="2"/>
        </w:numPr>
        <w:shd w:val="clear" w:color="auto" w:fill="auto"/>
        <w:tabs>
          <w:tab w:val="left" w:pos="1539"/>
          <w:tab w:val="left" w:leader="underscore" w:pos="5928"/>
        </w:tabs>
        <w:ind w:firstLine="720"/>
        <w:jc w:val="both"/>
      </w:pPr>
      <w:r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FC731F">
        <w:rPr>
          <w:iCs/>
        </w:rPr>
        <w:t>официальном сайте Администрации в сети «Интернет»</w:t>
      </w:r>
      <w:proofErr w:type="gramStart"/>
      <w:r>
        <w:t xml:space="preserve"> </w:t>
      </w:r>
      <w:r>
        <w:rPr>
          <w:i/>
          <w:iCs/>
        </w:rPr>
        <w:t>.</w:t>
      </w:r>
      <w:proofErr w:type="gramEnd"/>
    </w:p>
    <w:p w:rsidR="008D6B7C" w:rsidRDefault="0076289B" w:rsidP="001A57D7">
      <w:pPr>
        <w:pStyle w:val="1"/>
        <w:numPr>
          <w:ilvl w:val="2"/>
          <w:numId w:val="2"/>
        </w:numPr>
        <w:shd w:val="clear" w:color="auto" w:fill="auto"/>
        <w:tabs>
          <w:tab w:val="left" w:pos="1549"/>
        </w:tabs>
        <w:ind w:firstLine="720"/>
        <w:jc w:val="both"/>
      </w:pPr>
      <w:r>
        <w:t>осуществляет контроль снабжения населения твердым топливом.</w:t>
      </w:r>
    </w:p>
    <w:p w:rsidR="008D6B7C" w:rsidRDefault="0076289B" w:rsidP="001A57D7">
      <w:pPr>
        <w:pStyle w:val="1"/>
        <w:numPr>
          <w:ilvl w:val="1"/>
          <w:numId w:val="2"/>
        </w:numPr>
        <w:shd w:val="clear" w:color="auto" w:fill="auto"/>
        <w:tabs>
          <w:tab w:val="left" w:pos="1333"/>
        </w:tabs>
        <w:ind w:firstLine="720"/>
        <w:jc w:val="both"/>
      </w:pPr>
      <w:r>
        <w:t>В рамках осуществления деятельности по организации снабжения населения твердым топливом Администрация вправе:</w:t>
      </w: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 xml:space="preserve">2.2.1. запрашивать и получать от продавцов информацию, необходимую для </w:t>
      </w:r>
      <w:r>
        <w:t>реализации своей деятельности, предусмотренной настоящим Положением;</w:t>
      </w:r>
    </w:p>
    <w:p w:rsidR="008D6B7C" w:rsidRDefault="0076289B" w:rsidP="001A57D7">
      <w:pPr>
        <w:pStyle w:val="1"/>
        <w:numPr>
          <w:ilvl w:val="0"/>
          <w:numId w:val="3"/>
        </w:numPr>
        <w:shd w:val="clear" w:color="auto" w:fill="auto"/>
        <w:tabs>
          <w:tab w:val="left" w:pos="1549"/>
        </w:tabs>
        <w:ind w:firstLine="720"/>
        <w:jc w:val="both"/>
      </w:pPr>
      <w:r>
        <w:t>оказывать содействие в деятельности продавцов;</w:t>
      </w:r>
    </w:p>
    <w:p w:rsidR="008D6B7C" w:rsidRDefault="0076289B" w:rsidP="001A57D7">
      <w:pPr>
        <w:pStyle w:val="1"/>
        <w:numPr>
          <w:ilvl w:val="0"/>
          <w:numId w:val="3"/>
        </w:numPr>
        <w:shd w:val="clear" w:color="auto" w:fill="auto"/>
        <w:tabs>
          <w:tab w:val="left" w:pos="1539"/>
        </w:tabs>
        <w:spacing w:after="280"/>
        <w:ind w:firstLine="720"/>
        <w:jc w:val="both"/>
      </w:pPr>
      <w:r>
        <w:t>осуществлять мониторинг уровня удовлетворенности населения снабжением твердым топливом в отопительном периоде.</w:t>
      </w:r>
    </w:p>
    <w:p w:rsidR="008D6B7C" w:rsidRDefault="0076289B" w:rsidP="001A57D7">
      <w:pPr>
        <w:pStyle w:val="11"/>
        <w:numPr>
          <w:ilvl w:val="0"/>
          <w:numId w:val="2"/>
        </w:numPr>
        <w:shd w:val="clear" w:color="auto" w:fill="auto"/>
        <w:tabs>
          <w:tab w:val="left" w:pos="1851"/>
        </w:tabs>
        <w:spacing w:after="0"/>
        <w:ind w:left="1440"/>
      </w:pPr>
      <w:bookmarkStart w:id="5" w:name="bookmark6"/>
      <w:bookmarkStart w:id="6" w:name="bookmark7"/>
      <w:r>
        <w:t xml:space="preserve">Особенности снабжения </w:t>
      </w:r>
      <w:r>
        <w:t>населения твердым топливом</w:t>
      </w:r>
      <w:bookmarkEnd w:id="5"/>
      <w:bookmarkEnd w:id="6"/>
    </w:p>
    <w:p w:rsidR="008D6B7C" w:rsidRDefault="008D6B7C">
      <w:pPr>
        <w:spacing w:line="1" w:lineRule="exact"/>
      </w:pPr>
    </w:p>
    <w:p w:rsidR="008D6B7C" w:rsidRDefault="0076289B" w:rsidP="001A57D7">
      <w:pPr>
        <w:pStyle w:val="1"/>
        <w:shd w:val="clear" w:color="auto" w:fill="auto"/>
        <w:ind w:firstLine="720"/>
        <w:jc w:val="both"/>
      </w:pPr>
      <w:r>
        <w:t xml:space="preserve">3.1. Порядок продажи и доставки твердого топлива регулирует </w:t>
      </w:r>
      <w:hyperlink r:id="rId9" w:history="1">
        <w:r>
          <w:t>раздел</w:t>
        </w:r>
      </w:hyperlink>
      <w:r>
        <w:t xml:space="preserve"> </w:t>
      </w:r>
      <w:hyperlink r:id="rId10" w:history="1">
        <w:r>
          <w:rPr>
            <w:lang w:val="en-US" w:eastAsia="en-US" w:bidi="en-US"/>
          </w:rPr>
          <w:t>XV</w:t>
        </w:r>
      </w:hyperlink>
      <w:r w:rsidRPr="001A57D7">
        <w:rPr>
          <w:lang w:eastAsia="en-US" w:bidi="en-US"/>
        </w:rPr>
        <w:t xml:space="preserve"> </w:t>
      </w:r>
      <w:r>
        <w:t>Правил предоставления коммунальных услуг собственникам и пользователям помещений в многоквартирных домах и жилых дом</w:t>
      </w:r>
      <w:r>
        <w:t>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8D6B7C" w:rsidRDefault="0076289B" w:rsidP="001A57D7">
      <w:pPr>
        <w:pStyle w:val="1"/>
        <w:numPr>
          <w:ilvl w:val="0"/>
          <w:numId w:val="4"/>
        </w:numPr>
        <w:shd w:val="clear" w:color="auto" w:fill="auto"/>
        <w:tabs>
          <w:tab w:val="left" w:pos="1469"/>
        </w:tabs>
        <w:ind w:firstLine="720"/>
        <w:jc w:val="both"/>
      </w:pPr>
      <w:r>
        <w:t>Размер платы за твердое топливо рассчитывается по ус</w:t>
      </w:r>
      <w:r>
        <w:t>тановленным в соответствии с законодательством тарифам, исходя из количества (объема или веса) твердого топлива.</w:t>
      </w:r>
    </w:p>
    <w:p w:rsidR="008D6B7C" w:rsidRDefault="008D6B7C">
      <w:pPr>
        <w:spacing w:line="1" w:lineRule="exact"/>
      </w:pPr>
    </w:p>
    <w:sectPr w:rsidR="008D6B7C" w:rsidSect="001A57D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9B" w:rsidRDefault="0076289B">
      <w:r>
        <w:separator/>
      </w:r>
    </w:p>
  </w:endnote>
  <w:endnote w:type="continuationSeparator" w:id="0">
    <w:p w:rsidR="0076289B" w:rsidRDefault="0076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9B" w:rsidRDefault="0076289B">
      <w:r>
        <w:separator/>
      </w:r>
    </w:p>
  </w:footnote>
  <w:footnote w:type="continuationSeparator" w:id="0">
    <w:p w:rsidR="0076289B" w:rsidRDefault="0076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4FC"/>
    <w:multiLevelType w:val="multilevel"/>
    <w:tmpl w:val="C1BCDE7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139B6"/>
    <w:multiLevelType w:val="multilevel"/>
    <w:tmpl w:val="7CD8F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54B52"/>
    <w:multiLevelType w:val="multilevel"/>
    <w:tmpl w:val="B4665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60071"/>
    <w:multiLevelType w:val="multilevel"/>
    <w:tmpl w:val="3CC0EC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6B7C"/>
    <w:rsid w:val="001A57D7"/>
    <w:rsid w:val="00521153"/>
    <w:rsid w:val="0076289B"/>
    <w:rsid w:val="008349A2"/>
    <w:rsid w:val="008D6B7C"/>
    <w:rsid w:val="00B41DDC"/>
    <w:rsid w:val="00EF5236"/>
    <w:rsid w:val="00FC731F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Сноска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5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Сноска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5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Krokoz™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Александр</cp:lastModifiedBy>
  <cp:revision>5</cp:revision>
  <cp:lastPrinted>2024-04-11T04:16:00Z</cp:lastPrinted>
  <dcterms:created xsi:type="dcterms:W3CDTF">2024-04-11T03:16:00Z</dcterms:created>
  <dcterms:modified xsi:type="dcterms:W3CDTF">2024-04-11T04:16:00Z</dcterms:modified>
</cp:coreProperties>
</file>