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3C" w:rsidRPr="00A31A3F" w:rsidRDefault="0013193C" w:rsidP="00C10C38">
      <w:pPr>
        <w:pStyle w:val="2"/>
        <w:spacing w:before="0"/>
        <w:ind w:firstLine="839"/>
        <w:jc w:val="center"/>
      </w:pPr>
      <w:r>
        <w:rPr>
          <w:noProof/>
        </w:rPr>
        <w:drawing>
          <wp:inline distT="0" distB="0" distL="0" distR="0" wp14:anchorId="526135C3" wp14:editId="76584956">
            <wp:extent cx="542290" cy="69088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3C" w:rsidRPr="00A31A3F" w:rsidRDefault="0013193C" w:rsidP="00C10C38">
      <w:pPr>
        <w:spacing w:before="0"/>
        <w:ind w:firstLine="839"/>
        <w:jc w:val="center"/>
        <w:outlineLvl w:val="0"/>
        <w:rPr>
          <w:b/>
          <w:sz w:val="28"/>
          <w:szCs w:val="28"/>
        </w:rPr>
      </w:pPr>
      <w:r w:rsidRPr="00A31A3F">
        <w:rPr>
          <w:b/>
          <w:sz w:val="28"/>
          <w:szCs w:val="28"/>
        </w:rPr>
        <w:t>АДМИНИСТРАЦИЯ ЛОКШИНСКОГО СЕЛЬСОВЕТА</w:t>
      </w:r>
    </w:p>
    <w:p w:rsidR="0013193C" w:rsidRPr="00533A34" w:rsidRDefault="0013193C" w:rsidP="00C10C38">
      <w:pPr>
        <w:spacing w:before="0"/>
        <w:ind w:firstLine="839"/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УЖУРСКОГО РАЙОНА</w:t>
      </w:r>
    </w:p>
    <w:p w:rsidR="0013193C" w:rsidRPr="00533A34" w:rsidRDefault="0013193C" w:rsidP="00C10C38">
      <w:pPr>
        <w:spacing w:before="0"/>
        <w:ind w:firstLine="839"/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КРАСНОЯРСКОГО КРАЯ</w:t>
      </w:r>
    </w:p>
    <w:p w:rsidR="0013193C" w:rsidRPr="00A31A3F" w:rsidRDefault="0013193C" w:rsidP="00C10C38">
      <w:pPr>
        <w:spacing w:before="0"/>
        <w:ind w:firstLine="839"/>
        <w:jc w:val="center"/>
        <w:outlineLvl w:val="0"/>
        <w:rPr>
          <w:b/>
          <w:sz w:val="28"/>
          <w:szCs w:val="28"/>
        </w:rPr>
      </w:pPr>
    </w:p>
    <w:p w:rsidR="0013193C" w:rsidRPr="003C2524" w:rsidRDefault="0013193C" w:rsidP="00C10C38">
      <w:pPr>
        <w:spacing w:before="0"/>
        <w:ind w:firstLine="839"/>
        <w:jc w:val="center"/>
        <w:outlineLvl w:val="0"/>
        <w:rPr>
          <w:b/>
          <w:bCs/>
          <w:sz w:val="44"/>
          <w:szCs w:val="44"/>
        </w:rPr>
      </w:pPr>
      <w:r w:rsidRPr="003C2524">
        <w:rPr>
          <w:b/>
          <w:bCs/>
          <w:sz w:val="44"/>
          <w:szCs w:val="44"/>
        </w:rPr>
        <w:t>ПОСТАНОВЛЕНИЕ</w:t>
      </w:r>
    </w:p>
    <w:p w:rsidR="0013193C" w:rsidRDefault="0013193C" w:rsidP="0013193C">
      <w:pPr>
        <w:rPr>
          <w:sz w:val="28"/>
          <w:szCs w:val="28"/>
        </w:rPr>
      </w:pPr>
    </w:p>
    <w:p w:rsidR="0013193C" w:rsidRDefault="0013193C" w:rsidP="00C10C38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 02.12.2021г.</w:t>
      </w:r>
      <w:r>
        <w:rPr>
          <w:sz w:val="28"/>
          <w:szCs w:val="28"/>
        </w:rPr>
        <w:tab/>
        <w:t xml:space="preserve">          </w:t>
      </w:r>
      <w:r w:rsidR="00C10C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с. Локшино                                          № 6</w:t>
      </w:r>
      <w:r w:rsidR="001975BB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13193C" w:rsidRPr="00A74B92" w:rsidRDefault="0013193C" w:rsidP="0013193C">
      <w:pPr>
        <w:rPr>
          <w:bCs/>
          <w:sz w:val="28"/>
          <w:szCs w:val="28"/>
        </w:rPr>
      </w:pP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 w:rsidRPr="0013193C">
        <w:rPr>
          <w:rFonts w:hint="eastAsia"/>
          <w:sz w:val="28"/>
          <w:szCs w:val="28"/>
        </w:rPr>
        <w:t>О</w:t>
      </w:r>
      <w:r w:rsidRPr="0013193C">
        <w:rPr>
          <w:sz w:val="28"/>
          <w:szCs w:val="28"/>
        </w:rPr>
        <w:t>б утверждении</w:t>
      </w:r>
      <w:r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Программы </w:t>
      </w: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профилактики рисков причинения </w:t>
      </w: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вреда (ущерба) охраняемым законом </w:t>
      </w:r>
    </w:p>
    <w:p w:rsidR="0013193C" w:rsidRP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ценностям в сфере </w:t>
      </w:r>
      <w:r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 w:rsidR="001975BB">
        <w:rPr>
          <w:rFonts w:eastAsia="Calibri"/>
          <w:bCs/>
          <w:sz w:val="28"/>
          <w:szCs w:val="28"/>
          <w:lang w:eastAsia="en-US"/>
        </w:rPr>
        <w:t xml:space="preserve">благоустройства </w:t>
      </w:r>
      <w:r w:rsidRPr="0013193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90D2D" w:rsidRDefault="00990D2D" w:rsidP="00904946">
      <w:pPr>
        <w:ind w:firstLine="0"/>
        <w:rPr>
          <w:sz w:val="28"/>
          <w:szCs w:val="28"/>
        </w:rPr>
      </w:pPr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90D2D" w:rsidRPr="00990D2D">
        <w:t xml:space="preserve">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 xml:space="preserve">в сфере </w:t>
      </w:r>
      <w:r w:rsidR="001975BB">
        <w:rPr>
          <w:sz w:val="28"/>
          <w:szCs w:val="28"/>
        </w:rPr>
        <w:t xml:space="preserve">благоустройства </w:t>
      </w:r>
      <w:r w:rsidR="00990D2D">
        <w:rPr>
          <w:sz w:val="28"/>
          <w:szCs w:val="28"/>
        </w:rPr>
        <w:t xml:space="preserve">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13193C">
        <w:rPr>
          <w:sz w:val="28"/>
          <w:szCs w:val="28"/>
        </w:rPr>
        <w:t>и Локшинского сельсовета</w:t>
      </w:r>
      <w:r w:rsidR="00990D2D">
        <w:rPr>
          <w:sz w:val="28"/>
          <w:szCs w:val="28"/>
        </w:rPr>
        <w:t xml:space="preserve"> Ужурского района Красноярского 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 2022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1975BB" w:rsidRPr="00E47808" w:rsidRDefault="001975BB" w:rsidP="001975BB">
      <w:pPr>
        <w:widowControl/>
        <w:suppressAutoHyphens/>
        <w:autoSpaceDE/>
        <w:autoSpaceDN/>
        <w:adjustRightInd/>
        <w:spacing w:before="0"/>
        <w:ind w:right="-257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B1574">
        <w:rPr>
          <w:sz w:val="28"/>
          <w:szCs w:val="28"/>
        </w:rPr>
        <w:t xml:space="preserve"> </w:t>
      </w:r>
      <w:r w:rsidR="00D56054">
        <w:rPr>
          <w:sz w:val="28"/>
          <w:szCs w:val="28"/>
        </w:rPr>
        <w:t xml:space="preserve"> </w:t>
      </w:r>
      <w:r w:rsidR="00BB1574">
        <w:rPr>
          <w:sz w:val="28"/>
          <w:szCs w:val="28"/>
        </w:rPr>
        <w:t>2</w:t>
      </w:r>
      <w:r w:rsidR="00BB1574" w:rsidRPr="003024F4">
        <w:rPr>
          <w:sz w:val="28"/>
          <w:szCs w:val="28"/>
        </w:rPr>
        <w:t>. Постановление</w:t>
      </w:r>
      <w:r w:rsidR="00BB1574" w:rsidRPr="00155F1D">
        <w:rPr>
          <w:sz w:val="28"/>
          <w:szCs w:val="28"/>
        </w:rPr>
        <w:t xml:space="preserve"> вступа</w:t>
      </w:r>
      <w:r w:rsidR="00BB1574">
        <w:rPr>
          <w:sz w:val="28"/>
          <w:szCs w:val="28"/>
        </w:rPr>
        <w:t xml:space="preserve">ет в силу со дня </w:t>
      </w:r>
      <w:r>
        <w:rPr>
          <w:sz w:val="28"/>
          <w:szCs w:val="28"/>
        </w:rPr>
        <w:t>подписания</w:t>
      </w:r>
      <w:r w:rsidRPr="00E47808">
        <w:rPr>
          <w:sz w:val="28"/>
          <w:szCs w:val="28"/>
        </w:rPr>
        <w:t>.</w:t>
      </w:r>
    </w:p>
    <w:p w:rsidR="001975BB" w:rsidRPr="00E47808" w:rsidRDefault="001975BB" w:rsidP="001975BB">
      <w:pPr>
        <w:suppressAutoHyphens/>
        <w:rPr>
          <w:sz w:val="28"/>
          <w:szCs w:val="28"/>
        </w:rPr>
      </w:pP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 w:rsidR="0013193C">
        <w:rPr>
          <w:sz w:val="28"/>
          <w:szCs w:val="28"/>
        </w:rPr>
        <w:t xml:space="preserve">Локшинского сельсовета </w:t>
      </w:r>
      <w:r>
        <w:rPr>
          <w:sz w:val="28"/>
          <w:szCs w:val="28"/>
        </w:rPr>
        <w:t xml:space="preserve">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3193C">
        <w:rPr>
          <w:sz w:val="28"/>
          <w:szCs w:val="28"/>
        </w:rPr>
        <w:t xml:space="preserve">Т.А. Васютина </w:t>
      </w:r>
      <w:r>
        <w:rPr>
          <w:sz w:val="28"/>
          <w:szCs w:val="28"/>
        </w:rPr>
        <w:t xml:space="preserve">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10C38" w:rsidRDefault="00C10C38" w:rsidP="00D56054">
      <w:pPr>
        <w:spacing w:before="0"/>
        <w:ind w:firstLine="0"/>
        <w:rPr>
          <w:sz w:val="28"/>
          <w:szCs w:val="28"/>
        </w:rPr>
      </w:pPr>
    </w:p>
    <w:p w:rsidR="00552033" w:rsidRDefault="00D54D76" w:rsidP="00552033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</w:t>
      </w:r>
      <w:r w:rsidR="0013193C">
        <w:t xml:space="preserve">Локшинского сельсовета </w:t>
      </w:r>
      <w:r w:rsidR="00552033">
        <w:t xml:space="preserve">№ </w:t>
      </w:r>
      <w:r w:rsidR="0013193C">
        <w:t>6</w:t>
      </w:r>
      <w:r w:rsidR="001975BB">
        <w:t>2</w:t>
      </w:r>
      <w:r w:rsidR="00C8220B">
        <w:t xml:space="preserve"> от </w:t>
      </w:r>
      <w:r w:rsidR="0013193C">
        <w:t>02.12.2021</w:t>
      </w:r>
      <w:r w:rsidR="00552033">
        <w:t>г.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>в сфере муниципального</w:t>
      </w:r>
      <w:r w:rsidR="007341C0" w:rsidRPr="007341C0">
        <w:rPr>
          <w:rFonts w:eastAsia="Calibri"/>
          <w:sz w:val="28"/>
          <w:szCs w:val="28"/>
        </w:rPr>
        <w:t xml:space="preserve"> </w:t>
      </w:r>
      <w:r w:rsidR="007341C0" w:rsidRPr="0013193C">
        <w:rPr>
          <w:rFonts w:eastAsia="Calibri"/>
          <w:sz w:val="28"/>
          <w:szCs w:val="28"/>
        </w:rPr>
        <w:t>жилищно</w:t>
      </w:r>
      <w:r w:rsidR="007341C0">
        <w:rPr>
          <w:rFonts w:eastAsia="Calibri"/>
          <w:bCs w:val="0"/>
          <w:sz w:val="28"/>
          <w:szCs w:val="28"/>
        </w:rPr>
        <w:t xml:space="preserve">го </w:t>
      </w:r>
      <w:r w:rsidR="007341C0" w:rsidRPr="0013193C">
        <w:rPr>
          <w:rFonts w:eastAsia="Calibri"/>
          <w:sz w:val="28"/>
          <w:szCs w:val="28"/>
        </w:rPr>
        <w:t xml:space="preserve"> </w:t>
      </w:r>
      <w:r w:rsidR="007341C0">
        <w:rPr>
          <w:rFonts w:eastAsia="Calibri"/>
          <w:bCs w:val="0"/>
          <w:sz w:val="28"/>
          <w:szCs w:val="28"/>
        </w:rPr>
        <w:t>контроля</w:t>
      </w:r>
      <w:r w:rsidR="007341C0">
        <w:rPr>
          <w:sz w:val="28"/>
          <w:szCs w:val="28"/>
        </w:rPr>
        <w:t xml:space="preserve"> на территории Локшинского сельсовета </w:t>
      </w:r>
      <w:r w:rsidR="00F72E83">
        <w:rPr>
          <w:sz w:val="28"/>
          <w:szCs w:val="28"/>
        </w:rPr>
        <w:t xml:space="preserve"> Ужурского района Красноярского края  на 2022 год</w:t>
      </w:r>
      <w:r w:rsidRPr="00552033">
        <w:rPr>
          <w:sz w:val="28"/>
          <w:szCs w:val="28"/>
        </w:rPr>
        <w:br/>
      </w:r>
    </w:p>
    <w:p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</w:t>
      </w:r>
      <w:r w:rsidR="001975BB">
        <w:rPr>
          <w:rFonts w:eastAsia="Calibri"/>
          <w:bCs/>
          <w:sz w:val="28"/>
          <w:szCs w:val="28"/>
          <w:lang w:eastAsia="en-US"/>
        </w:rPr>
        <w:t xml:space="preserve">сфере </w:t>
      </w:r>
      <w:r w:rsidR="001975BB"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 w:rsidR="001975BB">
        <w:rPr>
          <w:rFonts w:eastAsia="Calibri"/>
          <w:bCs/>
          <w:sz w:val="28"/>
          <w:szCs w:val="28"/>
          <w:lang w:eastAsia="en-US"/>
        </w:rPr>
        <w:t xml:space="preserve">благоустройства </w:t>
      </w:r>
      <w:r w:rsidR="001975BB"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 w:rsidR="007341C0"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 w:rsidR="007341C0">
        <w:rPr>
          <w:rFonts w:eastAsia="Calibri"/>
          <w:bCs/>
          <w:sz w:val="28"/>
          <w:szCs w:val="28"/>
          <w:lang w:eastAsia="en-US"/>
        </w:rPr>
        <w:t xml:space="preserve"> </w:t>
      </w:r>
      <w:r w:rsidR="00F72E83" w:rsidRPr="00AC2FF5">
        <w:rPr>
          <w:sz w:val="28"/>
          <w:szCs w:val="28"/>
        </w:rPr>
        <w:t>на территори</w:t>
      </w:r>
      <w:r w:rsidR="007341C0">
        <w:rPr>
          <w:sz w:val="28"/>
          <w:szCs w:val="28"/>
        </w:rPr>
        <w:t>и Локшинского  сельсовета Ужу</w:t>
      </w:r>
      <w:r w:rsidR="00F72E83" w:rsidRPr="00AC2FF5">
        <w:rPr>
          <w:sz w:val="28"/>
          <w:szCs w:val="28"/>
        </w:rPr>
        <w:t xml:space="preserve">рского района Красноярского края.  </w:t>
      </w:r>
    </w:p>
    <w:p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</w:t>
      </w:r>
      <w:r w:rsidR="007341C0">
        <w:rPr>
          <w:sz w:val="28"/>
          <w:szCs w:val="28"/>
        </w:rPr>
        <w:t xml:space="preserve">контролю </w:t>
      </w:r>
      <w:r w:rsidR="001975BB">
        <w:rPr>
          <w:sz w:val="28"/>
          <w:szCs w:val="28"/>
        </w:rPr>
        <w:t xml:space="preserve">в сфере благоустройства </w:t>
      </w:r>
      <w:r w:rsidR="00195443" w:rsidRPr="00AC2FF5">
        <w:rPr>
          <w:sz w:val="28"/>
          <w:szCs w:val="28"/>
        </w:rPr>
        <w:t xml:space="preserve"> на территори</w:t>
      </w:r>
      <w:r w:rsidR="001975BB">
        <w:rPr>
          <w:sz w:val="28"/>
          <w:szCs w:val="28"/>
        </w:rPr>
        <w:t>и</w:t>
      </w:r>
      <w:r w:rsidR="00195443" w:rsidRPr="00AC2FF5">
        <w:rPr>
          <w:sz w:val="28"/>
          <w:szCs w:val="28"/>
        </w:rPr>
        <w:t xml:space="preserve"> </w:t>
      </w:r>
      <w:r w:rsidR="007341C0">
        <w:rPr>
          <w:sz w:val="28"/>
          <w:szCs w:val="28"/>
        </w:rPr>
        <w:t xml:space="preserve">Локшинского  сельсовета </w:t>
      </w:r>
      <w:r w:rsidR="00195443" w:rsidRPr="00AC2FF5">
        <w:rPr>
          <w:sz w:val="28"/>
          <w:szCs w:val="28"/>
        </w:rPr>
        <w:t xml:space="preserve"> Ужурского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 Российской Федерации.</w:t>
      </w:r>
    </w:p>
    <w:p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>Субъектами профилактических мероприятий  являются граждане (физические лица), юридические лица и индивидуальные предприниматели.</w:t>
      </w:r>
    </w:p>
    <w:p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67454" w:rsidRPr="00AC2FF5">
        <w:rPr>
          <w:sz w:val="28"/>
          <w:szCs w:val="28"/>
        </w:rPr>
        <w:t xml:space="preserve">Органом, уполномоченным на проведение </w:t>
      </w:r>
      <w:r w:rsidR="001975BB" w:rsidRPr="00AC2FF5">
        <w:rPr>
          <w:sz w:val="28"/>
          <w:szCs w:val="28"/>
        </w:rPr>
        <w:t>муниципально</w:t>
      </w:r>
      <w:r w:rsidR="001975BB">
        <w:rPr>
          <w:sz w:val="28"/>
          <w:szCs w:val="28"/>
        </w:rPr>
        <w:t>го</w:t>
      </w:r>
      <w:r w:rsidR="001975BB" w:rsidRPr="00AC2FF5">
        <w:rPr>
          <w:sz w:val="28"/>
          <w:szCs w:val="28"/>
        </w:rPr>
        <w:t xml:space="preserve"> </w:t>
      </w:r>
      <w:r w:rsidR="001975BB">
        <w:rPr>
          <w:sz w:val="28"/>
          <w:szCs w:val="28"/>
        </w:rPr>
        <w:t xml:space="preserve">контроля в сфере благоустройства </w:t>
      </w:r>
      <w:r w:rsidR="001975BB" w:rsidRPr="00AC2FF5">
        <w:rPr>
          <w:sz w:val="28"/>
          <w:szCs w:val="28"/>
        </w:rPr>
        <w:t xml:space="preserve"> </w:t>
      </w:r>
      <w:r w:rsidR="007341C0"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 w:rsidR="007341C0">
        <w:rPr>
          <w:rFonts w:eastAsia="Calibri"/>
          <w:bCs/>
          <w:sz w:val="28"/>
          <w:szCs w:val="28"/>
          <w:lang w:eastAsia="en-US"/>
        </w:rPr>
        <w:t xml:space="preserve"> </w:t>
      </w:r>
      <w:r w:rsidR="00667454" w:rsidRPr="00AC2FF5">
        <w:rPr>
          <w:sz w:val="28"/>
          <w:szCs w:val="28"/>
        </w:rPr>
        <w:t xml:space="preserve">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</w:t>
      </w:r>
      <w:r w:rsidR="007341C0">
        <w:rPr>
          <w:sz w:val="28"/>
          <w:szCs w:val="28"/>
        </w:rPr>
        <w:t xml:space="preserve">Локшинского сельсовета </w:t>
      </w:r>
      <w:r w:rsidR="00667454" w:rsidRPr="00AC2FF5">
        <w:rPr>
          <w:sz w:val="28"/>
          <w:szCs w:val="28"/>
        </w:rPr>
        <w:t>Ужурского района Красноярского края.</w:t>
      </w:r>
    </w:p>
    <w:p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 xml:space="preserve">осуществления муниципального </w:t>
      </w:r>
      <w:r w:rsidR="00BA6AB0">
        <w:rPr>
          <w:b/>
          <w:sz w:val="28"/>
          <w:szCs w:val="28"/>
        </w:rPr>
        <w:t xml:space="preserve">в сфере благоустройства </w:t>
      </w:r>
    </w:p>
    <w:p w:rsidR="001D05D8" w:rsidRPr="001D05D8" w:rsidRDefault="001D05D8" w:rsidP="00AC2FF5">
      <w:pPr>
        <w:widowControl/>
        <w:rPr>
          <w:sz w:val="28"/>
          <w:szCs w:val="28"/>
        </w:rPr>
      </w:pPr>
      <w:proofErr w:type="gramStart"/>
      <w:r w:rsidRPr="001D05D8">
        <w:rPr>
          <w:sz w:val="28"/>
          <w:szCs w:val="28"/>
        </w:rPr>
        <w:t>Ранее муниципальный контроль (жилищный, земельный, в сфере</w:t>
      </w:r>
      <w:proofErr w:type="gramEnd"/>
      <w:r w:rsidRPr="001D05D8">
        <w:rPr>
          <w:sz w:val="28"/>
          <w:szCs w:val="28"/>
        </w:rPr>
        <w:t xml:space="preserve"> благоустройства, на автомобильном транспорте, городском наземном электрическом транспорте и дорожном хозяйстве) на территории сельского поселения село Троицкое не осуществлялся, в </w:t>
      </w:r>
      <w:proofErr w:type="gramStart"/>
      <w:r w:rsidRPr="001D05D8">
        <w:rPr>
          <w:sz w:val="28"/>
          <w:szCs w:val="28"/>
        </w:rPr>
        <w:t>связи</w:t>
      </w:r>
      <w:proofErr w:type="gramEnd"/>
      <w:r w:rsidRPr="001D05D8">
        <w:rPr>
          <w:sz w:val="28"/>
          <w:szCs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 </w:t>
      </w:r>
    </w:p>
    <w:p w:rsidR="001D05D8" w:rsidRDefault="001D05D8" w:rsidP="007852D3">
      <w:pPr>
        <w:widowControl/>
        <w:spacing w:before="0"/>
        <w:rPr>
          <w:sz w:val="28"/>
          <w:szCs w:val="28"/>
        </w:rPr>
      </w:pPr>
    </w:p>
    <w:p w:rsidR="001D05D8" w:rsidRDefault="001D05D8" w:rsidP="007852D3">
      <w:pPr>
        <w:widowControl/>
        <w:jc w:val="center"/>
        <w:rPr>
          <w:sz w:val="28"/>
          <w:szCs w:val="28"/>
        </w:rPr>
      </w:pPr>
    </w:p>
    <w:p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 профилактики рисков причинения вреда</w:t>
      </w:r>
      <w:proofErr w:type="gramEnd"/>
    </w:p>
    <w:p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</w:p>
    <w:p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Администрация </w:t>
      </w:r>
      <w:r w:rsidR="007341C0">
        <w:rPr>
          <w:sz w:val="28"/>
          <w:szCs w:val="28"/>
        </w:rPr>
        <w:t xml:space="preserve">Локшинского  сельсовета </w:t>
      </w:r>
      <w:r w:rsidRPr="00AC2FF5">
        <w:rPr>
          <w:sz w:val="28"/>
          <w:szCs w:val="28"/>
        </w:rPr>
        <w:t>Ужурского района Красноярского края проводит следующие профилактические мероприятия:</w:t>
      </w:r>
    </w:p>
    <w:p w:rsidR="0036735F" w:rsidRPr="007852D3" w:rsidRDefault="0036735F" w:rsidP="007852D3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Информирование</w:t>
      </w:r>
      <w:r w:rsidR="001457E2" w:rsidRPr="007852D3">
        <w:rPr>
          <w:b/>
          <w:sz w:val="28"/>
          <w:szCs w:val="28"/>
        </w:rPr>
        <w:t>.</w:t>
      </w:r>
    </w:p>
    <w:p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341C0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 xml:space="preserve"> 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администрации ужурского района  в сети "Интернет", в средствах массовой информации.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341C0">
        <w:rPr>
          <w:sz w:val="28"/>
          <w:szCs w:val="28"/>
        </w:rPr>
        <w:t xml:space="preserve">Локшинского  сельсовета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 размещает и поддерживает в актуальном состоянии на своем официальном сайте в сети "Интернет":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9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="001457E2" w:rsidRPr="00AC2FF5">
        <w:rPr>
          <w:rFonts w:eastAsiaTheme="minorHAnsi"/>
          <w:sz w:val="28"/>
          <w:szCs w:val="28"/>
          <w:lang w:eastAsia="en-US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:rsidR="0036735F" w:rsidRPr="007852D3" w:rsidRDefault="0036735F" w:rsidP="007852D3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К</w:t>
      </w:r>
      <w:r w:rsidR="001457E2" w:rsidRPr="007852D3">
        <w:rPr>
          <w:b/>
          <w:sz w:val="28"/>
          <w:szCs w:val="28"/>
        </w:rPr>
        <w:t>онсультирование.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</w:r>
      <w:r w:rsidR="00176F9D">
        <w:rPr>
          <w:rFonts w:eastAsiaTheme="minorHAnsi"/>
          <w:sz w:val="28"/>
          <w:szCs w:val="28"/>
          <w:lang w:eastAsia="en-US"/>
        </w:rPr>
        <w:t>жилищного</w:t>
      </w:r>
      <w:r w:rsidRPr="00AC2FF5">
        <w:rPr>
          <w:rFonts w:eastAsiaTheme="minorHAnsi"/>
          <w:sz w:val="28"/>
          <w:szCs w:val="28"/>
          <w:lang w:eastAsia="en-US"/>
        </w:rPr>
        <w:t xml:space="preserve"> контроля). Консультирование осуществляется без взимания платы.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</w:t>
      </w:r>
      <w:r w:rsidR="00505748">
        <w:rPr>
          <w:rFonts w:eastAsiaTheme="minorHAnsi"/>
          <w:sz w:val="28"/>
          <w:szCs w:val="28"/>
          <w:lang w:eastAsia="en-US"/>
        </w:rPr>
        <w:t>Локшинского сельсовета</w:t>
      </w:r>
      <w:r w:rsidRPr="00AC2FF5">
        <w:rPr>
          <w:rFonts w:eastAsiaTheme="minorHAnsi"/>
          <w:sz w:val="28"/>
          <w:szCs w:val="28"/>
          <w:lang w:eastAsia="en-US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</w:t>
      </w:r>
      <w:r w:rsidR="00176F9D">
        <w:rPr>
          <w:sz w:val="28"/>
          <w:szCs w:val="28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контроля</w:t>
      </w:r>
      <w:r w:rsidR="00505748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proofErr w:type="gramStart"/>
      <w:r w:rsidR="00505748"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176F9D">
        <w:rPr>
          <w:sz w:val="28"/>
          <w:szCs w:val="28"/>
        </w:rPr>
        <w:t>Локшинского  сельсовета</w:t>
      </w:r>
      <w:r w:rsidRPr="00AC2FF5">
        <w:rPr>
          <w:rFonts w:eastAsiaTheme="minorHAnsi"/>
          <w:sz w:val="28"/>
          <w:szCs w:val="28"/>
          <w:lang w:eastAsia="en-US"/>
        </w:rPr>
        <w:t>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</w:r>
      <w:r w:rsidR="00505748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При осуществлении консультирования должностное лицо 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76F9D">
        <w:rPr>
          <w:sz w:val="28"/>
          <w:szCs w:val="28"/>
        </w:rPr>
        <w:t>Локшинского  сельсовета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>в целях оценки контролируемого лица по вопросам соблюдения обязательных требований.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505748">
        <w:rPr>
          <w:rFonts w:eastAsiaTheme="minorHAnsi"/>
          <w:sz w:val="28"/>
          <w:szCs w:val="28"/>
          <w:lang w:eastAsia="en-US"/>
        </w:rPr>
        <w:t>Администрация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505748">
        <w:rPr>
          <w:rFonts w:eastAsiaTheme="minorHAnsi"/>
          <w:sz w:val="28"/>
          <w:szCs w:val="28"/>
          <w:lang w:eastAsia="en-US"/>
        </w:rPr>
        <w:t>Локшинского сельсовета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76F9D">
        <w:rPr>
          <w:sz w:val="28"/>
          <w:szCs w:val="28"/>
        </w:rPr>
        <w:t>Локшинского  сельсовета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:rsidR="0036735F" w:rsidRPr="007841E8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7841E8">
        <w:rPr>
          <w:b/>
          <w:sz w:val="28"/>
          <w:szCs w:val="28"/>
        </w:rPr>
        <w:t>Профилактический визит</w:t>
      </w:r>
      <w:r w:rsidR="00AD320B" w:rsidRPr="007841E8">
        <w:rPr>
          <w:sz w:val="28"/>
          <w:szCs w:val="28"/>
        </w:rPr>
        <w:t>.</w:t>
      </w:r>
    </w:p>
    <w:p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</w:t>
      </w:r>
      <w:r w:rsidR="00505748">
        <w:rPr>
          <w:rFonts w:eastAsiaTheme="minorHAnsi"/>
          <w:sz w:val="28"/>
          <w:szCs w:val="28"/>
          <w:lang w:eastAsia="en-US"/>
        </w:rPr>
        <w:t xml:space="preserve">Локшинского сельсовета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</w:t>
      </w:r>
      <w:r w:rsidR="00505748">
        <w:rPr>
          <w:rFonts w:eastAsiaTheme="minorHAnsi"/>
          <w:sz w:val="28"/>
          <w:szCs w:val="28"/>
          <w:lang w:eastAsia="en-US"/>
        </w:rPr>
        <w:t>жилья</w:t>
      </w:r>
      <w:r w:rsidRPr="00AC2FF5">
        <w:rPr>
          <w:rFonts w:eastAsiaTheme="minorHAnsi"/>
          <w:sz w:val="28"/>
          <w:szCs w:val="28"/>
          <w:lang w:eastAsia="en-US"/>
        </w:rPr>
        <w:t>, не позднее чем в течение одного года с момента начало такой деятельности.</w:t>
      </w:r>
    </w:p>
    <w:p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может осуществляться консультирование контролируемого лица.</w:t>
      </w:r>
    </w:p>
    <w:p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Контролируемое лицо вправе отказаться от проведения обязательного профилактического визита, уведомив об этом администрацию </w:t>
      </w:r>
      <w:r w:rsidR="00176F9D">
        <w:rPr>
          <w:sz w:val="28"/>
          <w:szCs w:val="28"/>
        </w:rPr>
        <w:t xml:space="preserve">Локшинского  сельсовета </w:t>
      </w:r>
      <w:r w:rsidRPr="00AC2FF5"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41E8" w:rsidRDefault="007841E8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AD320B" w:rsidRPr="00AC2FF5">
        <w:rPr>
          <w:rFonts w:eastAsiaTheme="minorHAnsi"/>
          <w:sz w:val="28"/>
          <w:szCs w:val="28"/>
          <w:lang w:eastAsia="en-US"/>
        </w:rPr>
        <w:t>,</w:t>
      </w:r>
      <w:proofErr w:type="gramEnd"/>
      <w:r w:rsidR="00AD320B" w:rsidRPr="00AC2FF5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должностное лицо администрации </w:t>
      </w:r>
      <w:r w:rsidR="00176F9D">
        <w:rPr>
          <w:sz w:val="28"/>
          <w:szCs w:val="28"/>
        </w:rPr>
        <w:t xml:space="preserve">Локшинского  сельсовета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D60F9A" w:rsidRPr="00AC2FF5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е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176F9D">
        <w:rPr>
          <w:sz w:val="28"/>
          <w:szCs w:val="28"/>
        </w:rPr>
        <w:t xml:space="preserve">Локшинского  сельсовета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D60F9A" w:rsidRPr="00AC2FF5" w:rsidRDefault="00D60F9A" w:rsidP="007841E8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</w:t>
      </w:r>
      <w:r w:rsidR="00E17D34" w:rsidRPr="00AC2FF5">
        <w:rPr>
          <w:sz w:val="28"/>
          <w:szCs w:val="28"/>
        </w:rPr>
        <w:t>ежеквартально во втором месяце 2022</w:t>
      </w:r>
      <w:r w:rsidRPr="00AC2FF5">
        <w:rPr>
          <w:sz w:val="28"/>
          <w:szCs w:val="28"/>
        </w:rPr>
        <w:t xml:space="preserve"> год</w:t>
      </w:r>
      <w:r w:rsidR="00E17D34" w:rsidRPr="00AC2FF5">
        <w:rPr>
          <w:sz w:val="28"/>
          <w:szCs w:val="28"/>
        </w:rPr>
        <w:t>а</w:t>
      </w:r>
      <w:r w:rsidRPr="00AC2FF5">
        <w:rPr>
          <w:sz w:val="28"/>
          <w:szCs w:val="28"/>
        </w:rPr>
        <w:t>.</w:t>
      </w:r>
    </w:p>
    <w:p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уполномоченных лиц, ответственных за организацию  и проведение профилактических мероприятий в сфере муниципального земельного контроля</w:t>
      </w:r>
    </w:p>
    <w:p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3"/>
        <w:gridCol w:w="2803"/>
        <w:gridCol w:w="3864"/>
      </w:tblGrid>
      <w:tr w:rsidR="00EA6A46" w:rsidRPr="00C10C38" w:rsidTr="00EA6A46"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Функция</w:t>
            </w:r>
          </w:p>
        </w:tc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Контакты</w:t>
            </w:r>
          </w:p>
        </w:tc>
      </w:tr>
      <w:tr w:rsidR="00EA6A46" w:rsidRPr="00C10C38" w:rsidTr="00EA6A46"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специалист по муниципальному контролю  отдела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:rsidR="00EA6A46" w:rsidRPr="00C10C38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4"/>
                <w:szCs w:val="24"/>
              </w:rPr>
            </w:pPr>
            <w:r w:rsidRPr="00C10C38">
              <w:rPr>
                <w:sz w:val="24"/>
                <w:szCs w:val="24"/>
              </w:rPr>
              <w:t>83915621936</w:t>
            </w:r>
          </w:p>
          <w:p w:rsidR="00EA6A46" w:rsidRPr="00C10C38" w:rsidRDefault="00EA6A46" w:rsidP="007841E8">
            <w:pPr>
              <w:jc w:val="center"/>
              <w:rPr>
                <w:sz w:val="24"/>
                <w:szCs w:val="24"/>
              </w:rPr>
            </w:pPr>
          </w:p>
          <w:p w:rsidR="00EA6A46" w:rsidRPr="00C10C38" w:rsidRDefault="00E95AF7" w:rsidP="007841E8">
            <w:pPr>
              <w:ind w:firstLine="0"/>
              <w:jc w:val="center"/>
              <w:rPr>
                <w:sz w:val="24"/>
                <w:szCs w:val="24"/>
              </w:rPr>
            </w:pPr>
            <w:hyperlink r:id="rId11" w:history="1">
              <w:r w:rsidR="00EA6A46" w:rsidRPr="00C10C38">
                <w:rPr>
                  <w:rStyle w:val="ab"/>
                  <w:color w:val="auto"/>
                  <w:sz w:val="24"/>
                  <w:szCs w:val="24"/>
                  <w:u w:val="none"/>
                </w:rPr>
                <w:t>munitsipalnoe.imushchestvo@mail.ru</w:t>
              </w:r>
            </w:hyperlink>
          </w:p>
        </w:tc>
      </w:tr>
    </w:tbl>
    <w:p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AC2FF5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AC2FF5" w:rsidRPr="00AC2FF5" w:rsidRDefault="00AC2FF5" w:rsidP="00C10C38">
      <w:pPr>
        <w:pStyle w:val="a5"/>
        <w:numPr>
          <w:ilvl w:val="0"/>
          <w:numId w:val="6"/>
        </w:numPr>
        <w:ind w:left="0" w:firstLine="840"/>
        <w:rPr>
          <w:sz w:val="28"/>
          <w:szCs w:val="28"/>
        </w:rPr>
      </w:pPr>
      <w:r w:rsidRPr="00AC2FF5">
        <w:rPr>
          <w:sz w:val="28"/>
          <w:szCs w:val="28"/>
        </w:rPr>
        <w:t xml:space="preserve">Количество выявленных нарушений требований </w:t>
      </w:r>
      <w:r w:rsidR="00176F9D">
        <w:rPr>
          <w:sz w:val="28"/>
          <w:szCs w:val="28"/>
        </w:rPr>
        <w:t>жилищного</w:t>
      </w:r>
      <w:r w:rsidRPr="00AC2FF5">
        <w:rPr>
          <w:sz w:val="28"/>
          <w:szCs w:val="28"/>
        </w:rPr>
        <w:t xml:space="preserve"> законодательства в части требований по использованию земель и устранению нарушений в области земельных отношений.</w:t>
      </w:r>
    </w:p>
    <w:p w:rsidR="00AC2FF5" w:rsidRPr="00AC2FF5" w:rsidRDefault="00AC2FF5" w:rsidP="00C10C38">
      <w:pPr>
        <w:pStyle w:val="a5"/>
        <w:numPr>
          <w:ilvl w:val="0"/>
          <w:numId w:val="6"/>
        </w:numPr>
        <w:ind w:left="0" w:firstLine="840"/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:rsidR="00AC2FF5" w:rsidRPr="00AC2FF5" w:rsidRDefault="00AC2FF5" w:rsidP="00C10C38">
      <w:pPr>
        <w:pStyle w:val="a5"/>
        <w:numPr>
          <w:ilvl w:val="0"/>
          <w:numId w:val="6"/>
        </w:numPr>
        <w:ind w:left="0" w:firstLine="840"/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AC2FF5" w:rsidRPr="00AC2FF5" w:rsidRDefault="00AC2FF5" w:rsidP="00C10C38">
      <w:pPr>
        <w:pStyle w:val="a5"/>
        <w:numPr>
          <w:ilvl w:val="0"/>
          <w:numId w:val="6"/>
        </w:numPr>
        <w:ind w:left="0" w:firstLine="840"/>
        <w:rPr>
          <w:sz w:val="28"/>
          <w:szCs w:val="28"/>
        </w:rPr>
      </w:pPr>
      <w:bookmarkStart w:id="0" w:name="_GoBack"/>
      <w:bookmarkEnd w:id="0"/>
      <w:r w:rsidRPr="00AC2FF5">
        <w:rPr>
          <w:sz w:val="28"/>
          <w:szCs w:val="28"/>
        </w:rPr>
        <w:t xml:space="preserve">Ожидаемый результат от реализации Программы-снижение </w:t>
      </w:r>
      <w:r w:rsidRPr="00AC2FF5">
        <w:rPr>
          <w:sz w:val="28"/>
          <w:szCs w:val="28"/>
        </w:rPr>
        <w:lastRenderedPageBreak/>
        <w:t>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D56054" w:rsidRPr="00AC2FF5" w:rsidRDefault="00D56054" w:rsidP="00C10C38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FB77A5" w:rsidRPr="00AC2FF5" w:rsidRDefault="00E95AF7" w:rsidP="00AC2FF5">
      <w:pPr>
        <w:rPr>
          <w:sz w:val="28"/>
          <w:szCs w:val="28"/>
        </w:rPr>
      </w:pPr>
    </w:p>
    <w:sectPr w:rsidR="00FB77A5" w:rsidRPr="00AC2FF5" w:rsidSect="001A6BE9">
      <w:headerReference w:type="default" r:id="rId12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F7" w:rsidRDefault="00E95AF7" w:rsidP="00990D2D">
      <w:pPr>
        <w:spacing w:before="0"/>
      </w:pPr>
      <w:r>
        <w:separator/>
      </w:r>
    </w:p>
  </w:endnote>
  <w:endnote w:type="continuationSeparator" w:id="0">
    <w:p w:rsidR="00E95AF7" w:rsidRDefault="00E95AF7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F7" w:rsidRDefault="00E95AF7" w:rsidP="00990D2D">
      <w:pPr>
        <w:spacing w:before="0"/>
      </w:pPr>
      <w:r>
        <w:separator/>
      </w:r>
    </w:p>
  </w:footnote>
  <w:footnote w:type="continuationSeparator" w:id="0">
    <w:p w:rsidR="00E95AF7" w:rsidRDefault="00E95AF7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5B17A4"/>
    <w:multiLevelType w:val="hybridMultilevel"/>
    <w:tmpl w:val="071E44A6"/>
    <w:lvl w:ilvl="0" w:tplc="99C48AD2">
      <w:start w:val="1"/>
      <w:numFmt w:val="decimal"/>
      <w:lvlText w:val="%1."/>
      <w:lvlJc w:val="left"/>
      <w:pPr>
        <w:ind w:left="18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0632B"/>
    <w:rsid w:val="00013E31"/>
    <w:rsid w:val="000526AF"/>
    <w:rsid w:val="000756C4"/>
    <w:rsid w:val="000B2B55"/>
    <w:rsid w:val="000C32D2"/>
    <w:rsid w:val="0013193C"/>
    <w:rsid w:val="001457E2"/>
    <w:rsid w:val="00176F9D"/>
    <w:rsid w:val="00195443"/>
    <w:rsid w:val="001975BB"/>
    <w:rsid w:val="001B54B5"/>
    <w:rsid w:val="001D05D8"/>
    <w:rsid w:val="002B68E9"/>
    <w:rsid w:val="002E1764"/>
    <w:rsid w:val="00305A73"/>
    <w:rsid w:val="00342BB5"/>
    <w:rsid w:val="0036735F"/>
    <w:rsid w:val="00384B34"/>
    <w:rsid w:val="0038575D"/>
    <w:rsid w:val="003E7C74"/>
    <w:rsid w:val="00435AC9"/>
    <w:rsid w:val="004945E8"/>
    <w:rsid w:val="004960FA"/>
    <w:rsid w:val="00505748"/>
    <w:rsid w:val="005169E5"/>
    <w:rsid w:val="00552033"/>
    <w:rsid w:val="00562110"/>
    <w:rsid w:val="00567899"/>
    <w:rsid w:val="005C3372"/>
    <w:rsid w:val="006411E7"/>
    <w:rsid w:val="00656318"/>
    <w:rsid w:val="00667454"/>
    <w:rsid w:val="006828BF"/>
    <w:rsid w:val="006D3405"/>
    <w:rsid w:val="007325F9"/>
    <w:rsid w:val="007341C0"/>
    <w:rsid w:val="00767E7A"/>
    <w:rsid w:val="00771482"/>
    <w:rsid w:val="007841E8"/>
    <w:rsid w:val="007852D3"/>
    <w:rsid w:val="007B4459"/>
    <w:rsid w:val="00807157"/>
    <w:rsid w:val="00904946"/>
    <w:rsid w:val="0098276E"/>
    <w:rsid w:val="00990D2D"/>
    <w:rsid w:val="009D03EE"/>
    <w:rsid w:val="00A51FC2"/>
    <w:rsid w:val="00A65DEC"/>
    <w:rsid w:val="00AC2FF5"/>
    <w:rsid w:val="00AD320B"/>
    <w:rsid w:val="00AF5965"/>
    <w:rsid w:val="00B354E0"/>
    <w:rsid w:val="00B95881"/>
    <w:rsid w:val="00BA6AB0"/>
    <w:rsid w:val="00BB1574"/>
    <w:rsid w:val="00C10C38"/>
    <w:rsid w:val="00C14315"/>
    <w:rsid w:val="00C82031"/>
    <w:rsid w:val="00C8220B"/>
    <w:rsid w:val="00CA70D8"/>
    <w:rsid w:val="00D00D3F"/>
    <w:rsid w:val="00D54D76"/>
    <w:rsid w:val="00D56054"/>
    <w:rsid w:val="00D60F9A"/>
    <w:rsid w:val="00E17D34"/>
    <w:rsid w:val="00E60448"/>
    <w:rsid w:val="00E95AF7"/>
    <w:rsid w:val="00EA6A46"/>
    <w:rsid w:val="00EF18C0"/>
    <w:rsid w:val="00F704B9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5B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7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munitsipalnoe.imushchestv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C36218E7757F1AEA49CA949733E970B251691365B842ADAD3054637BB579589C453A2328E9BEF9998DBE5F0E6AE885832B2125DB75429765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43DCF20C098CD42D9B87109954824BAF2DABAC03BC6C5CAA36A551D5187B5AC8C624D6BE2DFAA4E2A0ABBE8c0n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36</cp:revision>
  <cp:lastPrinted>2021-02-24T07:08:00Z</cp:lastPrinted>
  <dcterms:created xsi:type="dcterms:W3CDTF">2016-09-29T03:12:00Z</dcterms:created>
  <dcterms:modified xsi:type="dcterms:W3CDTF">2021-12-27T06:54:00Z</dcterms:modified>
</cp:coreProperties>
</file>