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E2E" w:rsidRPr="00271E2E" w:rsidRDefault="00271E2E" w:rsidP="00271E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71E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204C34" wp14:editId="6E182C46">
            <wp:extent cx="398242" cy="504748"/>
            <wp:effectExtent l="0" t="0" r="1905" b="0"/>
            <wp:docPr id="1" name="Рисунок 1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41" cy="50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E2E" w:rsidRPr="00271E2E" w:rsidRDefault="00271E2E" w:rsidP="00271E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71E2E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271E2E" w:rsidRPr="00271E2E" w:rsidRDefault="00271E2E" w:rsidP="00271E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71E2E">
        <w:rPr>
          <w:rFonts w:ascii="Times New Roman" w:eastAsia="Times New Roman" w:hAnsi="Times New Roman" w:cs="Times New Roman"/>
          <w:sz w:val="28"/>
          <w:szCs w:val="28"/>
        </w:rPr>
        <w:t>КРАСНОЯРСКИЙ КРАЙ</w:t>
      </w:r>
    </w:p>
    <w:p w:rsidR="00271E2E" w:rsidRPr="00271E2E" w:rsidRDefault="00271E2E" w:rsidP="00271E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71E2E">
        <w:rPr>
          <w:rFonts w:ascii="Times New Roman" w:eastAsia="Times New Roman" w:hAnsi="Times New Roman" w:cs="Times New Roman"/>
          <w:sz w:val="28"/>
          <w:szCs w:val="28"/>
        </w:rPr>
        <w:t>УЖУРСКИЙ РАЙОН</w:t>
      </w:r>
    </w:p>
    <w:p w:rsidR="00271E2E" w:rsidRPr="00271E2E" w:rsidRDefault="00271E2E" w:rsidP="00271E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71E2E">
        <w:rPr>
          <w:rFonts w:ascii="Times New Roman" w:eastAsia="Times New Roman" w:hAnsi="Times New Roman" w:cs="Times New Roman"/>
          <w:sz w:val="28"/>
          <w:szCs w:val="28"/>
        </w:rPr>
        <w:t>АДМИНИСТРАЦИЯ ЛОКШИНСКОГО СЕЛЬСОВЕТА</w:t>
      </w:r>
    </w:p>
    <w:p w:rsidR="00271E2E" w:rsidRPr="00271E2E" w:rsidRDefault="00271E2E" w:rsidP="00271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1E2E" w:rsidRPr="00271E2E" w:rsidRDefault="00271E2E" w:rsidP="00271E2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E2E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271E2E" w:rsidRPr="00271E2E" w:rsidTr="00BB4903">
        <w:tc>
          <w:tcPr>
            <w:tcW w:w="3189" w:type="dxa"/>
            <w:shd w:val="clear" w:color="auto" w:fill="auto"/>
          </w:tcPr>
          <w:p w:rsidR="00271E2E" w:rsidRPr="00271E2E" w:rsidRDefault="00271E2E" w:rsidP="00271E2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24.10.</w:t>
            </w:r>
            <w:r w:rsidRPr="00271E2E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190" w:type="dxa"/>
            <w:shd w:val="clear" w:color="auto" w:fill="auto"/>
          </w:tcPr>
          <w:p w:rsidR="00271E2E" w:rsidRPr="00271E2E" w:rsidRDefault="00271E2E" w:rsidP="00271E2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1E2E">
              <w:rPr>
                <w:rFonts w:ascii="Times New Roman" w:eastAsia="Times New Roman" w:hAnsi="Times New Roman" w:cs="Times New Roman"/>
                <w:sz w:val="28"/>
                <w:szCs w:val="28"/>
              </w:rPr>
              <w:t>с. Локшино</w:t>
            </w:r>
          </w:p>
        </w:tc>
        <w:tc>
          <w:tcPr>
            <w:tcW w:w="3191" w:type="dxa"/>
            <w:shd w:val="clear" w:color="auto" w:fill="auto"/>
          </w:tcPr>
          <w:p w:rsidR="00271E2E" w:rsidRPr="00271E2E" w:rsidRDefault="00271E2E" w:rsidP="00271E2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1E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63</w:t>
            </w:r>
            <w:r w:rsidRPr="00271E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</w:t>
            </w:r>
            <w:proofErr w:type="gramStart"/>
            <w:r w:rsidRPr="00271E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</w:p>
        </w:tc>
      </w:tr>
    </w:tbl>
    <w:p w:rsidR="00271E2E" w:rsidRPr="00271E2E" w:rsidRDefault="00271E2E" w:rsidP="00271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E2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</w:t>
      </w:r>
    </w:p>
    <w:p w:rsidR="00271E2E" w:rsidRPr="00271E2E" w:rsidRDefault="00271E2E" w:rsidP="00271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1E2E" w:rsidRDefault="00271E2E" w:rsidP="00271E2E">
      <w:pPr>
        <w:shd w:val="clear" w:color="auto" w:fill="FFFFFF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44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утверждении Положения </w:t>
      </w:r>
    </w:p>
    <w:p w:rsidR="00271E2E" w:rsidRDefault="00271E2E" w:rsidP="00271E2E">
      <w:pPr>
        <w:shd w:val="clear" w:color="auto" w:fill="FFFFFF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44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 порядке проведения </w:t>
      </w:r>
    </w:p>
    <w:p w:rsidR="00271E2E" w:rsidRDefault="00271E2E" w:rsidP="00271E2E">
      <w:pPr>
        <w:shd w:val="clear" w:color="auto" w:fill="FFFFFF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44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инвентаризации </w:t>
      </w:r>
      <w:proofErr w:type="gramStart"/>
      <w:r w:rsidRPr="002544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</w:t>
      </w:r>
      <w:proofErr w:type="gramEnd"/>
    </w:p>
    <w:p w:rsidR="00271E2E" w:rsidRDefault="00271E2E" w:rsidP="00271E2E">
      <w:pPr>
        <w:shd w:val="clear" w:color="auto" w:fill="FFFFFF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544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имущества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Локшинского</w:t>
      </w:r>
      <w:r w:rsidRPr="002544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271E2E" w:rsidRDefault="00271E2E" w:rsidP="00271E2E">
      <w:pPr>
        <w:shd w:val="clear" w:color="auto" w:fill="FFFFFF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сельсовета Ужурского района</w:t>
      </w:r>
    </w:p>
    <w:p w:rsidR="00271E2E" w:rsidRPr="00271E2E" w:rsidRDefault="00271E2E" w:rsidP="00271E2E">
      <w:pPr>
        <w:shd w:val="clear" w:color="auto" w:fill="FFFFFF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Красноярского края</w:t>
      </w:r>
    </w:p>
    <w:p w:rsidR="00271E2E" w:rsidRPr="00271E2E" w:rsidRDefault="00271E2E" w:rsidP="00271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5B20" w:rsidRPr="002544E6" w:rsidRDefault="00255B20" w:rsidP="002544E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F77D7" w:rsidRPr="002544E6" w:rsidRDefault="00C029C7" w:rsidP="002544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44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294, 295, 296, 298, 299 Гражданского кодекса Российской Федерации, приказами Министерства финансов Российской Федерации от 30.03.2001 N 26н "Об утверждении Положения по бухгалтерскому учету "Учет основных средств" ПБУ 6/01",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</w:t>
      </w:r>
      <w:proofErr w:type="gramEnd"/>
      <w:r w:rsidRPr="00254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внебюджетными фондами, государственных академий наук, государственных (муниципальных) учреждений и Инструкции по ег</w:t>
      </w:r>
      <w:r w:rsidR="00DC5BA1" w:rsidRPr="00254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применению", </w:t>
      </w:r>
      <w:r w:rsidR="00271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Локшинского сельсовета, </w:t>
      </w:r>
      <w:r w:rsidRPr="002544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организации деятельности по инвентаризации, а также анализа и эффективного использования муниципального имущества</w:t>
      </w:r>
      <w:r w:rsidR="00FF77D7" w:rsidRPr="00254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29C7" w:rsidRPr="002544E6" w:rsidRDefault="00DA1260" w:rsidP="00254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4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271E2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029C7" w:rsidRPr="002544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29C7" w:rsidRPr="002544E6" w:rsidRDefault="004E7999" w:rsidP="002544E6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E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4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9C7" w:rsidRPr="00254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прилагаемое Положение о порядке проведения инвентаризации муниципального имущества </w:t>
      </w:r>
      <w:r w:rsidR="00271E2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 Ужурского района</w:t>
      </w:r>
      <w:r w:rsidR="00C029C7" w:rsidRPr="002544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9C7" w:rsidRPr="002544E6" w:rsidRDefault="004E7999" w:rsidP="002544E6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5E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1260" w:rsidRPr="002544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29C7" w:rsidRPr="00254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029C7" w:rsidRPr="002544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029C7" w:rsidRPr="00254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</w:t>
      </w:r>
      <w:r w:rsidR="00DA1260" w:rsidRPr="002544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BB4903" w:rsidRPr="00BB4903" w:rsidRDefault="004E7999" w:rsidP="00BB490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B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54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B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4903" w:rsidRPr="00BB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Постановление вступает в силу со дня подписания.</w:t>
      </w:r>
    </w:p>
    <w:p w:rsidR="00BB4903" w:rsidRPr="00BB4903" w:rsidRDefault="00BB4903" w:rsidP="00BB49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305" w:rsidRPr="002544E6" w:rsidRDefault="001E1305" w:rsidP="00254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E2E" w:rsidRDefault="00271E2E" w:rsidP="00271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E2E">
        <w:rPr>
          <w:rFonts w:ascii="Times New Roman" w:eastAsia="Times New Roman" w:hAnsi="Times New Roman" w:cs="Times New Roman"/>
          <w:sz w:val="28"/>
          <w:szCs w:val="28"/>
        </w:rPr>
        <w:t xml:space="preserve">Глава Локшинского сельсовета </w:t>
      </w:r>
      <w:r w:rsidRPr="00271E2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Pr="00271E2E">
        <w:rPr>
          <w:rFonts w:ascii="Times New Roman" w:eastAsia="Times New Roman" w:hAnsi="Times New Roman" w:cs="Times New Roman"/>
          <w:sz w:val="28"/>
          <w:szCs w:val="28"/>
        </w:rPr>
        <w:tab/>
      </w:r>
      <w:r w:rsidRPr="00271E2E">
        <w:rPr>
          <w:rFonts w:ascii="Times New Roman" w:eastAsia="Times New Roman" w:hAnsi="Times New Roman" w:cs="Times New Roman"/>
          <w:sz w:val="28"/>
          <w:szCs w:val="28"/>
        </w:rPr>
        <w:tab/>
      </w:r>
      <w:r w:rsidRPr="00271E2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Т.А. Васютина</w:t>
      </w:r>
    </w:p>
    <w:p w:rsidR="007C7B24" w:rsidRDefault="007C7B24" w:rsidP="00271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B24" w:rsidRPr="00271E2E" w:rsidRDefault="007C7B24" w:rsidP="00271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1E2E" w:rsidRDefault="00271E2E" w:rsidP="00271E2E">
      <w:pPr>
        <w:spacing w:after="0" w:line="240" w:lineRule="exact"/>
        <w:ind w:left="-567"/>
        <w:jc w:val="both"/>
        <w:rPr>
          <w:rFonts w:ascii="Times New Roman" w:hAnsi="Times New Roman"/>
          <w:sz w:val="28"/>
          <w:szCs w:val="28"/>
        </w:rPr>
      </w:pPr>
    </w:p>
    <w:p w:rsidR="00F976F8" w:rsidRDefault="00F976F8" w:rsidP="00F976F8">
      <w:pPr>
        <w:pStyle w:val="a3"/>
        <w:spacing w:line="240" w:lineRule="exact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4903" w:rsidRPr="00BB4903" w:rsidRDefault="00F976F8" w:rsidP="007C7B24">
      <w:pPr>
        <w:pStyle w:val="a3"/>
        <w:spacing w:line="240" w:lineRule="exact"/>
        <w:ind w:firstLine="39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BB49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</w:t>
      </w:r>
      <w:r w:rsidR="007C7B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BB49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</w:t>
      </w:r>
      <w:r w:rsidR="00BB4903" w:rsidRPr="00BB49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Приложение № 1</w:t>
      </w:r>
    </w:p>
    <w:p w:rsidR="00BB4903" w:rsidRPr="00BB4903" w:rsidRDefault="00BB4903" w:rsidP="00BB490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969" w:hanging="178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B49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к  постановлению администрации     </w:t>
      </w:r>
    </w:p>
    <w:p w:rsidR="00BB4903" w:rsidRPr="00BB4903" w:rsidRDefault="00BB4903" w:rsidP="00BB490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B49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</w:t>
      </w:r>
      <w:r w:rsidRPr="00BB49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BB49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Локшинского сельсовета </w:t>
      </w:r>
      <w:proofErr w:type="gramStart"/>
      <w:r w:rsidRPr="00BB49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</w:t>
      </w:r>
      <w:proofErr w:type="gramEnd"/>
      <w:r w:rsidRPr="00BB49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</w:t>
      </w:r>
    </w:p>
    <w:p w:rsidR="00BB4903" w:rsidRPr="00BB4903" w:rsidRDefault="00BB4903" w:rsidP="00BB490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49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24.10.</w:t>
      </w:r>
      <w:r w:rsidRPr="00BB49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2019 </w:t>
      </w:r>
      <w:r w:rsidRPr="00BB49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63</w:t>
      </w:r>
      <w:r w:rsidRPr="00BB49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- </w:t>
      </w:r>
      <w:proofErr w:type="gramStart"/>
      <w:r w:rsidRPr="00BB49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proofErr w:type="gramEnd"/>
    </w:p>
    <w:p w:rsidR="00BB4903" w:rsidRDefault="00BB4903" w:rsidP="00BB4903">
      <w:pPr>
        <w:widowControl w:val="0"/>
        <w:shd w:val="clear" w:color="auto" w:fill="FFFFFF"/>
        <w:autoSpaceDE w:val="0"/>
        <w:autoSpaceDN w:val="0"/>
        <w:adjustRightInd w:val="0"/>
        <w:spacing w:before="641" w:after="0" w:line="319" w:lineRule="exact"/>
        <w:ind w:left="41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BB490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ПОЛОЖЕНИЕ</w:t>
      </w:r>
    </w:p>
    <w:p w:rsidR="00BB4903" w:rsidRPr="00BB4903" w:rsidRDefault="00BB4903" w:rsidP="009D53DA">
      <w:pPr>
        <w:shd w:val="clear" w:color="auto" w:fill="FFFFFF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49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порядке проведения инвентаризации муниципального имущества Локшинского сельсовета Ужурского района Красноярского края</w:t>
      </w:r>
    </w:p>
    <w:p w:rsidR="00BB4903" w:rsidRDefault="00BB4903" w:rsidP="00F9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9C7" w:rsidRPr="00C029C7" w:rsidRDefault="00C029C7" w:rsidP="00F9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C029C7" w:rsidRPr="00C029C7" w:rsidRDefault="00C029C7" w:rsidP="00F97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9C7" w:rsidRPr="00C029C7" w:rsidRDefault="00C029C7" w:rsidP="007776C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порядок проведения инвентаризации имущества, находящегося в муниципальной собственности </w:t>
      </w:r>
      <w:r w:rsidR="00BB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Локшинского </w:t>
      </w: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903" w:rsidRPr="00BB49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сельсовета Ужурского района Красноярского края</w:t>
      </w:r>
      <w:r w:rsidR="00BB49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B4903"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муниципальное имущество).</w:t>
      </w:r>
    </w:p>
    <w:p w:rsidR="00C029C7" w:rsidRPr="00C029C7" w:rsidRDefault="00C029C7" w:rsidP="008445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Инвентаризация муниципального имущества проводится в соответствии с Конституцией Российской Федерации, федеральными конституционными законами, федеральными законами от 06.12.2011 N 402-ФЗ "О бухгалтерском учете", от 06.10.2003 N 131-ФЗ "Об общих принципах организации местного самоуправления в Российской Федерации", иными федеральными законами, приказами Министерства финансов Российской Федерации от 01.12.2010 N 157н "Об утверждении Единого плана счетов бухгалтерского учета для органов государственной власти (государственных органов</w:t>
      </w:r>
      <w:proofErr w:type="gramEnd"/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Start"/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от 13.06.1995 N 49 "Об утверждении Методических указаний по инвентаризации имущества и финансовых обязательств", издаваемыми в соответствии с ними иными нормативными правовыми актами Российской Федерации, законами </w:t>
      </w:r>
      <w:r w:rsidR="00BB49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Уставом </w:t>
      </w:r>
      <w:r w:rsidR="00BB490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иными муниципальными нормативными правовыми актами, а также настоящим Положением.</w:t>
      </w:r>
      <w:proofErr w:type="gramEnd"/>
    </w:p>
    <w:p w:rsidR="00C029C7" w:rsidRPr="00C029C7" w:rsidRDefault="00C029C7" w:rsidP="007776C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Для целей настоящего Положения под муниципальным имуществом понимается движимое, недвижимое имущество и иное имущество, находящееся в </w:t>
      </w:r>
      <w:r w:rsidR="00BB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казне </w:t>
      </w: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</w:t>
      </w:r>
      <w:r w:rsidR="00BB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Локшинского</w:t>
      </w: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903" w:rsidRPr="00BB49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сельсовета Ужурского района Красноярского края</w:t>
      </w: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казна)</w:t>
      </w:r>
      <w:r w:rsidR="00BB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закрепленное на праве оперативного управления за администрацией </w:t>
      </w:r>
      <w:r w:rsidR="00BB490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сельсовета,</w:t>
      </w: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органами и муниципальными учреждениями </w:t>
      </w:r>
      <w:r w:rsidR="00BB490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</w:t>
      </w:r>
      <w:r w:rsidR="004C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9C7" w:rsidRPr="00C029C7" w:rsidRDefault="00C029C7" w:rsidP="008445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Инвентаризации в целях контроля и упорядочения использования муниципального имущества подлежит все муниципальное имущество независимо от его местонахождения и числящееся в бухгалтерском учете администрации </w:t>
      </w:r>
      <w:r w:rsidR="004C371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ее органов, муниципальных учреждений </w:t>
      </w:r>
      <w:r w:rsidR="004C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Локшинского </w:t>
      </w:r>
      <w:proofErr w:type="gramStart"/>
      <w:r w:rsidR="004C37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proofErr w:type="gramEnd"/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не учтенное по каким-либо другим причинам.</w:t>
      </w:r>
    </w:p>
    <w:p w:rsidR="00C029C7" w:rsidRPr="00C029C7" w:rsidRDefault="00C029C7" w:rsidP="008445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1.5. Инвентаризации подразделяются </w:t>
      </w:r>
      <w:proofErr w:type="gramStart"/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 и внеплановые.</w:t>
      </w:r>
    </w:p>
    <w:p w:rsidR="00C029C7" w:rsidRPr="00C029C7" w:rsidRDefault="00C029C7" w:rsidP="008445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Основными целями инвентаризации муниципального имущества являются:</w:t>
      </w:r>
    </w:p>
    <w:p w:rsidR="00C029C7" w:rsidRPr="00C029C7" w:rsidRDefault="00C029C7" w:rsidP="00F976F8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фактического наличия;</w:t>
      </w:r>
    </w:p>
    <w:p w:rsidR="00C029C7" w:rsidRPr="00C029C7" w:rsidRDefault="00C029C7" w:rsidP="00F976F8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и повышение эффективности использования;</w:t>
      </w:r>
    </w:p>
    <w:p w:rsidR="00C029C7" w:rsidRPr="00C029C7" w:rsidRDefault="00C029C7" w:rsidP="00F976F8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содержания и эксплуатации;</w:t>
      </w:r>
    </w:p>
    <w:p w:rsidR="00C029C7" w:rsidRPr="00C029C7" w:rsidRDefault="00C029C7" w:rsidP="00F976F8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регистрация </w:t>
      </w:r>
      <w:proofErr w:type="gramStart"/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выявленного</w:t>
      </w:r>
      <w:proofErr w:type="gramEnd"/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постановка на учет неучтенного;</w:t>
      </w:r>
    </w:p>
    <w:p w:rsidR="00C029C7" w:rsidRPr="00C029C7" w:rsidRDefault="00C029C7" w:rsidP="00F976F8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уточнение реестра муниципального имущества (далее - реестр).</w:t>
      </w:r>
    </w:p>
    <w:p w:rsidR="00C029C7" w:rsidRPr="00C029C7" w:rsidRDefault="00C029C7" w:rsidP="008445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Основными задачами инвентаризации муниципального имущества являются:</w:t>
      </w:r>
    </w:p>
    <w:p w:rsidR="00C029C7" w:rsidRPr="00C029C7" w:rsidRDefault="00C029C7" w:rsidP="00F976F8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несоответствия между указанным в документах состоянием объектов с их фактическим состоянием;</w:t>
      </w:r>
    </w:p>
    <w:p w:rsidR="00C029C7" w:rsidRPr="00C029C7" w:rsidRDefault="00C029C7" w:rsidP="00F976F8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объектов недвижимого имущества, право собственности </w:t>
      </w:r>
      <w:r w:rsidR="004C371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зарегистрировано в установленном порядке;</w:t>
      </w:r>
    </w:p>
    <w:p w:rsidR="00C029C7" w:rsidRPr="00C029C7" w:rsidRDefault="00C029C7" w:rsidP="00F976F8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объектов движимого имущества, принадлежащих </w:t>
      </w:r>
      <w:r w:rsidR="004C371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Локшинскому сельсовету</w:t>
      </w: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собственности, не учтенных в установленном порядке;</w:t>
      </w:r>
    </w:p>
    <w:p w:rsidR="00C029C7" w:rsidRPr="00C029C7" w:rsidRDefault="00C029C7" w:rsidP="00F976F8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</w:t>
      </w:r>
      <w:proofErr w:type="gramStart"/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неиспользуемого</w:t>
      </w:r>
      <w:proofErr w:type="gramEnd"/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используемого не по назначению;</w:t>
      </w:r>
    </w:p>
    <w:p w:rsidR="00C029C7" w:rsidRPr="00C029C7" w:rsidRDefault="00C029C7" w:rsidP="00F976F8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бесхозяйного имущества;</w:t>
      </w:r>
    </w:p>
    <w:p w:rsidR="00C029C7" w:rsidRPr="00C029C7" w:rsidRDefault="00C029C7" w:rsidP="00F976F8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имущества, подлежащего списанию;</w:t>
      </w:r>
    </w:p>
    <w:p w:rsidR="00C029C7" w:rsidRPr="00C029C7" w:rsidRDefault="00C029C7" w:rsidP="00F976F8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перечня муниципального имущества, подлежащего приватизации для включения его в прогнозный план приватизации муниципального имущества;</w:t>
      </w:r>
    </w:p>
    <w:p w:rsidR="00C029C7" w:rsidRPr="00C029C7" w:rsidRDefault="00C029C7" w:rsidP="00F976F8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перечня муниципального имущества, подлежащего перепрофилированию;</w:t>
      </w:r>
    </w:p>
    <w:p w:rsidR="00C029C7" w:rsidRPr="00C029C7" w:rsidRDefault="00C029C7" w:rsidP="00F976F8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фактов нарушения нормативных правовых актов Российской Федерации, нормативных правовых актов </w:t>
      </w:r>
      <w:r w:rsidR="004C371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регулирующих порядок владения, пользования и распоряжения муниципальным имуществом.</w:t>
      </w:r>
    </w:p>
    <w:p w:rsidR="00C029C7" w:rsidRPr="00C029C7" w:rsidRDefault="00C029C7" w:rsidP="00F97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9C7" w:rsidRPr="00C029C7" w:rsidRDefault="00C029C7" w:rsidP="008445FD">
      <w:pPr>
        <w:shd w:val="clear" w:color="auto" w:fill="FFFFFF"/>
        <w:spacing w:after="0" w:line="240" w:lineRule="auto"/>
        <w:ind w:firstLine="1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Особенности проведения инвентаризаций муниципального имущества </w:t>
      </w:r>
      <w:r w:rsidR="004C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Локшинского </w:t>
      </w:r>
      <w:r w:rsidR="004C371E"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71E" w:rsidRPr="00BB49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сельсовета Ужурского района Красноярского края</w:t>
      </w:r>
      <w:r w:rsidR="004C37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C371E"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29C7" w:rsidRPr="00C029C7" w:rsidRDefault="00C029C7" w:rsidP="00F97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9C7" w:rsidRPr="00C029C7" w:rsidRDefault="00C029C7" w:rsidP="008445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Плановая инвентаризация проводится на основании постановления администрации </w:t>
      </w:r>
      <w:r w:rsidR="004C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Локшинского </w:t>
      </w:r>
      <w:r w:rsidR="004C371E"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71E" w:rsidRPr="00BB49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сельсовета Ужурского района Красноярского края</w:t>
      </w:r>
      <w:r w:rsidR="004C37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C371E"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раз в год.</w:t>
      </w:r>
    </w:p>
    <w:p w:rsidR="00C029C7" w:rsidRPr="00C029C7" w:rsidRDefault="00C029C7" w:rsidP="002A7F25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плановой инвентаризации, анализа и обобщения результатов инвентаризации муниципального имущества казны, в соответствии с Положением о порядке работы инвентаризационной комиссии по организации и проведению плановой инвентаризации </w:t>
      </w:r>
      <w:r w:rsidR="004C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Локшинского </w:t>
      </w:r>
      <w:r w:rsidR="004C371E"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71E" w:rsidRPr="00BB49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сельсовета Ужурского района Красноярского края</w:t>
      </w: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администрации </w:t>
      </w:r>
      <w:r w:rsidR="004C371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инвентаризационная комиссия.</w:t>
      </w:r>
    </w:p>
    <w:p w:rsidR="00C029C7" w:rsidRPr="00C029C7" w:rsidRDefault="00C029C7" w:rsidP="002A7F25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плановой инвентаризации муниципального имущества, закрепленного на праве оперативного управления за администрацией </w:t>
      </w:r>
      <w:r w:rsidR="004C37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Локшинского </w:t>
      </w:r>
      <w:r w:rsidR="004C371E"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71E" w:rsidRPr="00BB49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сельсовета Ужурского района Красноярского края</w:t>
      </w:r>
      <w:r w:rsidR="004C37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C371E"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муниципальными учреждениями </w:t>
      </w:r>
      <w:r w:rsidR="004C371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проведенной инвентаризационной комиссией,</w:t>
      </w:r>
      <w:r w:rsidR="00B1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представить на утверждение главе</w:t>
      </w: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71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="00B14F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9C7" w:rsidRPr="00C029C7" w:rsidRDefault="00C029C7" w:rsidP="00F976F8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Плановая инвентаризация муниципального имущества, производится на основании данных учета имущества, составляющего казну и реестр муниципального имущества.</w:t>
      </w:r>
    </w:p>
    <w:p w:rsidR="00C029C7" w:rsidRPr="00C029C7" w:rsidRDefault="00C029C7" w:rsidP="00357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целях </w:t>
      </w:r>
      <w:proofErr w:type="gramStart"/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наличием имущества, его фактическим состоянием и сохранностью может проводиться внеплановая инвентаризация.</w:t>
      </w:r>
    </w:p>
    <w:p w:rsidR="00C029C7" w:rsidRPr="00C029C7" w:rsidRDefault="00C029C7" w:rsidP="00F976F8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инвентаризация проводится на основании </w:t>
      </w:r>
      <w:r w:rsidR="0014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главы </w:t>
      </w:r>
      <w:r w:rsidR="004C371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="001472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9C7" w:rsidRPr="00C029C7" w:rsidRDefault="00C029C7" w:rsidP="00F976F8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Внеплановую инвентаризацию проводит инвентаризационная комиссия, утвержденная на время проведения инвентаризации</w:t>
      </w:r>
      <w:r w:rsidR="001472E7" w:rsidRPr="0014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главы </w:t>
      </w:r>
      <w:r w:rsidR="004C371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="001472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9C7" w:rsidRPr="00C029C7" w:rsidRDefault="00C029C7" w:rsidP="00F976F8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инвентаризация муниципального имущества, находящегося в собственности </w:t>
      </w:r>
      <w:r w:rsidR="004C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Локшинского </w:t>
      </w:r>
      <w:r w:rsidR="004C371E"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71E" w:rsidRPr="00BB49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сельсовета Ужурского района Красноярского края</w:t>
      </w: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проводиться в отношении объектов:</w:t>
      </w:r>
    </w:p>
    <w:p w:rsidR="00C029C7" w:rsidRPr="00C029C7" w:rsidRDefault="00C029C7" w:rsidP="00F976F8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недвижимого имущества, которые подверглись восстановлению, реконструкции, расширению или переоборудованию, или частичной ликвидации строений и сооружений, а также в случае демонтажа отдельных конструктивных элементов;</w:t>
      </w:r>
    </w:p>
    <w:p w:rsidR="00C029C7" w:rsidRPr="00C029C7" w:rsidRDefault="00C029C7" w:rsidP="00F976F8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движимого имущества, не </w:t>
      </w:r>
      <w:proofErr w:type="gramStart"/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учтенных</w:t>
      </w:r>
      <w:proofErr w:type="gramEnd"/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порядке, необходимых для обеспечения бесперебойного функционирования и являющихся неотъемлемой (неделимой) частью недвижимого имущества;</w:t>
      </w:r>
    </w:p>
    <w:p w:rsidR="00C029C7" w:rsidRPr="00C029C7" w:rsidRDefault="00C029C7" w:rsidP="00F976F8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иных случаях.</w:t>
      </w:r>
    </w:p>
    <w:p w:rsidR="00C029C7" w:rsidRPr="00C029C7" w:rsidRDefault="00C029C7" w:rsidP="00357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Инвентаризационная комиссия при проведении инвентаризаций муниципального имущества осуществляет:</w:t>
      </w:r>
    </w:p>
    <w:p w:rsidR="00C029C7" w:rsidRPr="00C029C7" w:rsidRDefault="00C029C7" w:rsidP="00F976F8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сверку данных муниципального имущества, находящегося в реестре, с фактическим наличием муниципального имущества;</w:t>
      </w:r>
    </w:p>
    <w:p w:rsidR="00C029C7" w:rsidRPr="00C029C7" w:rsidRDefault="00C029C7" w:rsidP="00F976F8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 муниципального имущества, и заносит в акты плановой инвентаризации (далее - акты) полное их наименование, назначение, основные технические или эксплуатационные показатели;</w:t>
      </w:r>
    </w:p>
    <w:p w:rsidR="00C029C7" w:rsidRPr="00C029C7" w:rsidRDefault="00C029C7" w:rsidP="00F976F8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проверку наличия правоустанавливающих документов на муниципальное имущество;</w:t>
      </w:r>
    </w:p>
    <w:p w:rsidR="00C029C7" w:rsidRPr="00C029C7" w:rsidRDefault="00C029C7" w:rsidP="00F976F8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выявлении объектов муниципального имущества, не принятых на учет, а также объектов, по которым отсутствуют или указаны неправильные характеризующие их данные, комиссия включает в акт правильные сведения и технические показатели по этим объектам;</w:t>
      </w:r>
    </w:p>
    <w:p w:rsidR="00C029C7" w:rsidRPr="00C029C7" w:rsidRDefault="00C029C7" w:rsidP="00F976F8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выявлении муниципального имущества, без правоустанавливающих документов инвентаризационная комиссия отражает данный факт в акте;</w:t>
      </w:r>
    </w:p>
    <w:p w:rsidR="00C029C7" w:rsidRPr="00C029C7" w:rsidRDefault="00C029C7" w:rsidP="00F976F8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выявления объектов муниципального имущества, не подлежащих дальнейшей эксплуатации и восстановление которых не представляется возможным, инвентаризационная комиссия указывает в акте причины, </w:t>
      </w: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приведшие эти объекты к непригодности (порча, полный износ и т.п.), для принятия решения о списании;</w:t>
      </w:r>
    </w:p>
    <w:p w:rsidR="00C029C7" w:rsidRPr="00C029C7" w:rsidRDefault="00C029C7" w:rsidP="00F976F8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точность и правильность оформления материалов плановой инвентаризации муниципального имущества;</w:t>
      </w:r>
    </w:p>
    <w:p w:rsidR="00C029C7" w:rsidRPr="00C029C7" w:rsidRDefault="00C029C7" w:rsidP="00F976F8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</w:t>
      </w:r>
    </w:p>
    <w:p w:rsidR="00C029C7" w:rsidRPr="00C029C7" w:rsidRDefault="00C029C7" w:rsidP="00357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Для участия в проведении инвентаризаций инвентаризационная комиссия вправе привлекать организации, осуществляющие деятельность в сфере юридических, бухгалтерских, оценочных, аудиторских и иных услуг в соответствии с действующим законодательством Российской Федерации.</w:t>
      </w:r>
    </w:p>
    <w:p w:rsidR="00C029C7" w:rsidRPr="00C029C7" w:rsidRDefault="00C029C7" w:rsidP="00357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Результаты проведения инвентаризации инвентаризационная комиссия представляет </w:t>
      </w:r>
      <w:r w:rsidR="00F9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4C371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="00F953B5" w:rsidRPr="0014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15 рабочих дней со дня окончания инвентаризации.</w:t>
      </w:r>
    </w:p>
    <w:p w:rsidR="00C029C7" w:rsidRPr="00C029C7" w:rsidRDefault="00C029C7" w:rsidP="00F97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9C7" w:rsidRPr="00C029C7" w:rsidRDefault="00C029C7" w:rsidP="00F9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Подведение итогов инвентаризаций муниципального имущества и принятие по ним решений</w:t>
      </w:r>
    </w:p>
    <w:p w:rsidR="00C029C7" w:rsidRPr="00C029C7" w:rsidRDefault="00C029C7" w:rsidP="00F97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9C7" w:rsidRPr="00C029C7" w:rsidRDefault="00C029C7" w:rsidP="00357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 результатам проведенного анализа плановой или вн</w:t>
      </w:r>
      <w:r w:rsidR="00F9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еплановой инвентаризации </w:t>
      </w: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выявлении объектов:</w:t>
      </w:r>
    </w:p>
    <w:p w:rsidR="00C029C7" w:rsidRPr="00C029C7" w:rsidRDefault="00C029C7" w:rsidP="00F976F8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недвижимого имущества, право собственности </w:t>
      </w:r>
      <w:r w:rsidR="004C371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 Ужурского района, Красноярского края</w:t>
      </w: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не зарегистрировано в установленном порядке, осуществляет необходимую работу по регистрации права собственности данного имущества в соответствии с действующим законодательством;</w:t>
      </w:r>
    </w:p>
    <w:p w:rsidR="00C029C7" w:rsidRPr="00C029C7" w:rsidRDefault="00C029C7" w:rsidP="00D12010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</w:t>
      </w:r>
      <w:r w:rsidR="00D12010">
        <w:rPr>
          <w:rFonts w:ascii="Times New Roman" w:eastAsia="Times New Roman" w:hAnsi="Times New Roman" w:cs="Times New Roman"/>
          <w:sz w:val="28"/>
          <w:szCs w:val="28"/>
          <w:lang w:eastAsia="ru-RU"/>
        </w:rPr>
        <w:t>ижимого имущества, принадлежащего</w:t>
      </w:r>
      <w:r w:rsidR="0053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Локшинскому  </w:t>
      </w:r>
      <w:r w:rsidR="0053125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сельсовету Ужурского района Красноярского края </w:t>
      </w:r>
      <w:r w:rsidR="0053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собственности, не учтенных в установленном порядке, а также обеспечивающих бесперебойное функционирование и являющихся неотъемлемой (неделимой) частью недвижимого имущества, осуществляет работу по постановке данных объектов на учет в реестр муниципального имущества </w:t>
      </w:r>
      <w:r w:rsidR="0053125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состав недвижимого имущества, и внесению в действующие договоры аренды или безвозмездного пользования;</w:t>
      </w:r>
      <w:proofErr w:type="gramEnd"/>
    </w:p>
    <w:p w:rsidR="00C029C7" w:rsidRPr="00C029C7" w:rsidRDefault="00C029C7" w:rsidP="00CB0DA6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неиспользуемых</w:t>
      </w:r>
      <w:proofErr w:type="gramEnd"/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используемых не по назначению, переданных в оперативное управление администрации </w:t>
      </w:r>
      <w:r w:rsidR="0053125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 сельсовета</w:t>
      </w: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ее органам или муниципальным учреждениям </w:t>
      </w:r>
      <w:r w:rsidR="0053125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согласования с </w:t>
      </w:r>
      <w:r w:rsidR="00CB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 </w:t>
      </w:r>
      <w:r w:rsidR="0053125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 изъятие данного имущества и работу по его дальнейшему использованию;</w:t>
      </w:r>
    </w:p>
    <w:p w:rsidR="00C029C7" w:rsidRPr="00C029C7" w:rsidRDefault="00C029C7" w:rsidP="00F976F8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бесхозяйного имущества,  проводит работу по принятию в муниципальную собственность данного имущества в соответствии с действующим законодательством;</w:t>
      </w:r>
    </w:p>
    <w:p w:rsidR="00C029C7" w:rsidRPr="00C029C7" w:rsidRDefault="00C029C7" w:rsidP="00F976F8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находящихся в непригодном для дальнейшего использования состоянии, письменно уведомляет пользователя имущества о необходимост</w:t>
      </w:r>
      <w:r w:rsidR="003850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подготовки</w:t>
      </w: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документов в соответствии с </w:t>
      </w:r>
      <w:r w:rsidR="005B16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законодательством</w:t>
      </w: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принятия решения о списании имущества;</w:t>
      </w:r>
    </w:p>
    <w:p w:rsidR="00C029C7" w:rsidRPr="00C029C7" w:rsidRDefault="00C029C7" w:rsidP="00F976F8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доводит до сведения пользователей муниципального имущества о результатах инвентаризации в течение 15 рабочих дней;</w:t>
      </w:r>
    </w:p>
    <w:p w:rsidR="00C029C7" w:rsidRPr="00C029C7" w:rsidRDefault="00C029C7" w:rsidP="00F976F8">
      <w:pPr>
        <w:shd w:val="clear" w:color="auto" w:fill="FFFFFF"/>
        <w:spacing w:after="0" w:line="240" w:lineRule="auto"/>
        <w:ind w:firstLine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иные мероприятия в соответствии с действующим законодательством Российской Федерации.</w:t>
      </w:r>
    </w:p>
    <w:p w:rsidR="00C029C7" w:rsidRPr="00C029C7" w:rsidRDefault="00C029C7" w:rsidP="00357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По фактам нарушения нормативных правовых актов Российской Федерации, нормативных правовых актов </w:t>
      </w:r>
      <w:r w:rsidR="005B16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нормативных правовых актов </w:t>
      </w:r>
      <w:r w:rsidR="005B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Локшинского  </w:t>
      </w:r>
      <w:r w:rsidR="005B16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сельсовета Ужурского района Красноярского края</w:t>
      </w: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регулирующих порядок владения, пользования и распоряжения м</w:t>
      </w:r>
      <w:r w:rsidR="0038505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униципальным имуществом, администрация</w:t>
      </w:r>
      <w:r w:rsidR="00385050" w:rsidRPr="0038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6A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="0038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предложения по установлению виновных лиц и применению к ним мер ответственности, предусмотренных действующим законодательством Российской Федерации.</w:t>
      </w:r>
    </w:p>
    <w:p w:rsidR="00C029C7" w:rsidRDefault="00C029C7" w:rsidP="00F97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069" w:rsidRPr="00C029C7" w:rsidRDefault="00357069" w:rsidP="00F97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029C7" w:rsidRPr="00C029C7" w:rsidRDefault="00C029C7" w:rsidP="00F9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Заключительные положения</w:t>
      </w:r>
    </w:p>
    <w:p w:rsidR="00C029C7" w:rsidRPr="00C029C7" w:rsidRDefault="00C029C7" w:rsidP="00F97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9C7" w:rsidRPr="00C029C7" w:rsidRDefault="00C029C7" w:rsidP="00357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вопросы, не урегулированные настоящим Положением, регулируются действующим законодательством Российской Федерации.</w:t>
      </w:r>
    </w:p>
    <w:p w:rsidR="00BB4903" w:rsidRPr="00F976F8" w:rsidRDefault="00BB4903" w:rsidP="00F97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B4903" w:rsidRPr="00F97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C7"/>
    <w:rsid w:val="001472E7"/>
    <w:rsid w:val="001B1A02"/>
    <w:rsid w:val="001E1305"/>
    <w:rsid w:val="00242258"/>
    <w:rsid w:val="002544E6"/>
    <w:rsid w:val="00255B20"/>
    <w:rsid w:val="00271E2E"/>
    <w:rsid w:val="002A7F25"/>
    <w:rsid w:val="00350F6F"/>
    <w:rsid w:val="00357069"/>
    <w:rsid w:val="00385050"/>
    <w:rsid w:val="004B6306"/>
    <w:rsid w:val="004C371E"/>
    <w:rsid w:val="004E7999"/>
    <w:rsid w:val="00531255"/>
    <w:rsid w:val="005B16AD"/>
    <w:rsid w:val="005C1A5E"/>
    <w:rsid w:val="005F7EFA"/>
    <w:rsid w:val="006326D0"/>
    <w:rsid w:val="006B25D0"/>
    <w:rsid w:val="007776C0"/>
    <w:rsid w:val="007B5E10"/>
    <w:rsid w:val="007C7B24"/>
    <w:rsid w:val="008445FD"/>
    <w:rsid w:val="008E4229"/>
    <w:rsid w:val="008F20E7"/>
    <w:rsid w:val="009D53DA"/>
    <w:rsid w:val="009F3136"/>
    <w:rsid w:val="00B14FC1"/>
    <w:rsid w:val="00BB4903"/>
    <w:rsid w:val="00C029C7"/>
    <w:rsid w:val="00CB0DA6"/>
    <w:rsid w:val="00D12010"/>
    <w:rsid w:val="00DA1260"/>
    <w:rsid w:val="00DC5BA1"/>
    <w:rsid w:val="00DE098B"/>
    <w:rsid w:val="00E318F6"/>
    <w:rsid w:val="00E35303"/>
    <w:rsid w:val="00F942A0"/>
    <w:rsid w:val="00F953B5"/>
    <w:rsid w:val="00F976F8"/>
    <w:rsid w:val="00FD7EAF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6F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1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6F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1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1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52689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F2B5E-69B0-4348-99BA-BC20446C3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</cp:lastModifiedBy>
  <cp:revision>11</cp:revision>
  <cp:lastPrinted>2020-03-11T02:20:00Z</cp:lastPrinted>
  <dcterms:created xsi:type="dcterms:W3CDTF">2019-10-29T02:20:00Z</dcterms:created>
  <dcterms:modified xsi:type="dcterms:W3CDTF">2020-03-11T02:21:00Z</dcterms:modified>
</cp:coreProperties>
</file>